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95" w:rsidRPr="00A57818" w:rsidRDefault="00ED7BE1">
      <w:pPr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г</w:t>
      </w:r>
      <w:r w:rsidR="00093295" w:rsidRPr="00A57818">
        <w:rPr>
          <w:rFonts w:ascii="Times New Roman" w:hAnsi="Times New Roman" w:cs="Times New Roman"/>
          <w:sz w:val="28"/>
          <w:szCs w:val="28"/>
        </w:rPr>
        <w:t>. Москва</w:t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  <w:r w:rsidR="00093295" w:rsidRPr="00A57818">
        <w:rPr>
          <w:rFonts w:ascii="Times New Roman" w:hAnsi="Times New Roman" w:cs="Times New Roman"/>
          <w:sz w:val="28"/>
          <w:szCs w:val="28"/>
        </w:rPr>
        <w:tab/>
      </w:r>
    </w:p>
    <w:p w:rsidR="00BE63B0" w:rsidRPr="00A57818" w:rsidRDefault="00045A94">
      <w:pPr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04 апреля</w:t>
      </w:r>
      <w:r w:rsidR="00ED7BE1" w:rsidRPr="00A57818">
        <w:rPr>
          <w:rFonts w:ascii="Times New Roman" w:hAnsi="Times New Roman" w:cs="Times New Roman"/>
          <w:sz w:val="28"/>
          <w:szCs w:val="28"/>
        </w:rPr>
        <w:t xml:space="preserve"> 201</w:t>
      </w:r>
      <w:r w:rsidRPr="00A57818">
        <w:rPr>
          <w:rFonts w:ascii="Times New Roman" w:hAnsi="Times New Roman" w:cs="Times New Roman"/>
          <w:sz w:val="28"/>
          <w:szCs w:val="28"/>
        </w:rPr>
        <w:t>8</w:t>
      </w:r>
      <w:r w:rsidR="00ED7BE1" w:rsidRPr="00A57818">
        <w:rPr>
          <w:rFonts w:ascii="Times New Roman" w:hAnsi="Times New Roman" w:cs="Times New Roman"/>
          <w:sz w:val="28"/>
          <w:szCs w:val="28"/>
        </w:rPr>
        <w:t xml:space="preserve"> г.</w:t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</w:r>
      <w:r w:rsidR="00ED7BE1" w:rsidRPr="00A5781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Pr="00A57818">
        <w:rPr>
          <w:rFonts w:ascii="Times New Roman" w:hAnsi="Times New Roman" w:cs="Times New Roman"/>
          <w:sz w:val="28"/>
          <w:szCs w:val="28"/>
        </w:rPr>
        <w:t>7</w:t>
      </w:r>
      <w:r w:rsidR="00093295" w:rsidRPr="00A57818">
        <w:rPr>
          <w:rFonts w:ascii="Times New Roman" w:hAnsi="Times New Roman" w:cs="Times New Roman"/>
          <w:sz w:val="28"/>
          <w:szCs w:val="28"/>
        </w:rPr>
        <w:t>/1</w:t>
      </w:r>
      <w:r w:rsidRPr="00A57818">
        <w:rPr>
          <w:rFonts w:ascii="Times New Roman" w:hAnsi="Times New Roman" w:cs="Times New Roman"/>
          <w:sz w:val="28"/>
          <w:szCs w:val="28"/>
        </w:rPr>
        <w:t>8</w:t>
      </w:r>
    </w:p>
    <w:p w:rsidR="00093295" w:rsidRPr="00A57818" w:rsidRDefault="00093295">
      <w:pPr>
        <w:rPr>
          <w:rFonts w:ascii="Times New Roman" w:hAnsi="Times New Roman" w:cs="Times New Roman"/>
          <w:sz w:val="28"/>
          <w:szCs w:val="28"/>
        </w:rPr>
      </w:pPr>
    </w:p>
    <w:p w:rsidR="00093295" w:rsidRPr="00625499" w:rsidRDefault="00093295" w:rsidP="0009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9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93295" w:rsidRPr="00625499" w:rsidRDefault="00093295" w:rsidP="0009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99">
        <w:rPr>
          <w:rFonts w:ascii="Times New Roman" w:hAnsi="Times New Roman" w:cs="Times New Roman"/>
          <w:b/>
          <w:sz w:val="28"/>
          <w:szCs w:val="28"/>
        </w:rPr>
        <w:t>Заседания Профильной комиссии по хирургии</w:t>
      </w:r>
    </w:p>
    <w:p w:rsidR="00093295" w:rsidRPr="00625499" w:rsidRDefault="00093295" w:rsidP="00093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99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p w:rsidR="00045A94" w:rsidRPr="00A57818" w:rsidRDefault="00045A94" w:rsidP="00F71926">
      <w:p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Президиум заседания:</w:t>
      </w:r>
      <w:r w:rsidRPr="00A5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А.Ш.Ревишвили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– председатель,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И.И.Затевахин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С.Ф.Багненко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А.В.Федоров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М.Л.Таривердиев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- секретарь</w:t>
      </w:r>
    </w:p>
    <w:p w:rsidR="00093295" w:rsidRPr="00A57818" w:rsidRDefault="00093295" w:rsidP="00F71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Состав присутствовавших членов Президиума</w:t>
      </w:r>
      <w:r w:rsidR="00045A94" w:rsidRPr="00A57818">
        <w:rPr>
          <w:rFonts w:ascii="Times New Roman" w:hAnsi="Times New Roman" w:cs="Times New Roman"/>
          <w:b/>
          <w:sz w:val="28"/>
          <w:szCs w:val="28"/>
        </w:rPr>
        <w:t xml:space="preserve"> профильной комиссии</w:t>
      </w:r>
      <w:r w:rsidRPr="00A57818">
        <w:rPr>
          <w:rFonts w:ascii="Times New Roman" w:hAnsi="Times New Roman" w:cs="Times New Roman"/>
          <w:b/>
          <w:sz w:val="28"/>
          <w:szCs w:val="28"/>
        </w:rPr>
        <w:t>: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Ревишвили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Багненко С.Ф.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Емельянов С.И.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Луцевич О.Э</w:t>
      </w:r>
    </w:p>
    <w:p w:rsidR="00093295" w:rsidRPr="00A57818" w:rsidRDefault="00ED7BE1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Затевахин И.И.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Сажин В.П.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Таривердиев М.Л.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Федоров А.В.</w:t>
      </w:r>
    </w:p>
    <w:p w:rsidR="00093295" w:rsidRPr="00A57818" w:rsidRDefault="00093295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Чжао А.В.</w:t>
      </w:r>
    </w:p>
    <w:p w:rsidR="00093295" w:rsidRDefault="00F71926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295" w:rsidRPr="00A57818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="00093295" w:rsidRPr="00A57818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F71926" w:rsidRPr="00A57818" w:rsidRDefault="00F71926" w:rsidP="00F719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Б.Н.</w:t>
      </w:r>
    </w:p>
    <w:p w:rsidR="00045A94" w:rsidRPr="00A57818" w:rsidRDefault="00045A94" w:rsidP="00F71926">
      <w:p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Членов Профильной комиссии: 61 главный хирург субъектов Российской Федерации, Главные хирурги Федеральных округов РФ – в полном составе</w:t>
      </w:r>
    </w:p>
    <w:p w:rsidR="00ED7BE1" w:rsidRPr="00A57818" w:rsidRDefault="00ED7BE1" w:rsidP="00F7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B56" w:rsidRDefault="00093295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B56">
        <w:rPr>
          <w:rFonts w:ascii="Times New Roman" w:hAnsi="Times New Roman" w:cs="Times New Roman"/>
          <w:b/>
          <w:sz w:val="28"/>
          <w:szCs w:val="28"/>
        </w:rPr>
        <w:t>Ревишвили</w:t>
      </w:r>
      <w:proofErr w:type="spellEnd"/>
      <w:r w:rsidRPr="008E0B56">
        <w:rPr>
          <w:rFonts w:ascii="Times New Roman" w:hAnsi="Times New Roman" w:cs="Times New Roman"/>
          <w:b/>
          <w:sz w:val="28"/>
          <w:szCs w:val="28"/>
        </w:rPr>
        <w:t xml:space="preserve"> А.Ш.</w:t>
      </w:r>
      <w:r w:rsidRPr="008E0B56">
        <w:rPr>
          <w:rFonts w:ascii="Times New Roman" w:hAnsi="Times New Roman" w:cs="Times New Roman"/>
          <w:sz w:val="28"/>
          <w:szCs w:val="28"/>
        </w:rPr>
        <w:t xml:space="preserve">: </w:t>
      </w:r>
      <w:r w:rsidR="00045A94" w:rsidRPr="008E0B56">
        <w:rPr>
          <w:rFonts w:ascii="Times New Roman" w:hAnsi="Times New Roman" w:cs="Times New Roman"/>
          <w:sz w:val="28"/>
          <w:szCs w:val="28"/>
        </w:rPr>
        <w:t xml:space="preserve">На прошлом </w:t>
      </w:r>
      <w:r w:rsidR="0063553A" w:rsidRPr="008E0B56">
        <w:rPr>
          <w:rFonts w:ascii="Times New Roman" w:hAnsi="Times New Roman" w:cs="Times New Roman"/>
          <w:sz w:val="28"/>
          <w:szCs w:val="28"/>
        </w:rPr>
        <w:t>совещании</w:t>
      </w:r>
      <w:r w:rsidR="00045A94" w:rsidRPr="008E0B56">
        <w:rPr>
          <w:rFonts w:ascii="Times New Roman" w:hAnsi="Times New Roman" w:cs="Times New Roman"/>
          <w:sz w:val="28"/>
          <w:szCs w:val="28"/>
        </w:rPr>
        <w:t xml:space="preserve"> Президиума профильной комиссии совместно</w:t>
      </w:r>
      <w:r w:rsidR="0063553A" w:rsidRPr="008E0B56">
        <w:rPr>
          <w:rFonts w:ascii="Times New Roman" w:hAnsi="Times New Roman" w:cs="Times New Roman"/>
          <w:sz w:val="28"/>
          <w:szCs w:val="28"/>
        </w:rPr>
        <w:t xml:space="preserve"> </w:t>
      </w:r>
      <w:r w:rsidR="00045A94" w:rsidRPr="008E0B56">
        <w:rPr>
          <w:rFonts w:ascii="Times New Roman" w:hAnsi="Times New Roman" w:cs="Times New Roman"/>
          <w:sz w:val="28"/>
          <w:szCs w:val="28"/>
        </w:rPr>
        <w:t xml:space="preserve">с Министерством здравоохранения обсуждался Профессиональный стандарт </w:t>
      </w:r>
      <w:r w:rsidR="00F71926" w:rsidRPr="008E0B56">
        <w:rPr>
          <w:rFonts w:ascii="Times New Roman" w:hAnsi="Times New Roman" w:cs="Times New Roman"/>
          <w:sz w:val="28"/>
          <w:szCs w:val="28"/>
        </w:rPr>
        <w:t>«врач-</w:t>
      </w:r>
      <w:r w:rsidR="00045A94" w:rsidRPr="008E0B56">
        <w:rPr>
          <w:rFonts w:ascii="Times New Roman" w:hAnsi="Times New Roman" w:cs="Times New Roman"/>
          <w:sz w:val="28"/>
          <w:szCs w:val="28"/>
        </w:rPr>
        <w:t>х</w:t>
      </w:r>
      <w:r w:rsidR="00F71926" w:rsidRPr="008E0B56">
        <w:rPr>
          <w:rFonts w:ascii="Times New Roman" w:hAnsi="Times New Roman" w:cs="Times New Roman"/>
          <w:sz w:val="28"/>
          <w:szCs w:val="28"/>
        </w:rPr>
        <w:t>ирург»</w:t>
      </w:r>
      <w:r w:rsidR="00045A94" w:rsidRPr="008E0B56">
        <w:rPr>
          <w:rFonts w:ascii="Times New Roman" w:hAnsi="Times New Roman" w:cs="Times New Roman"/>
          <w:sz w:val="28"/>
          <w:szCs w:val="28"/>
        </w:rPr>
        <w:t>.</w:t>
      </w:r>
      <w:r w:rsidR="00F71926" w:rsidRPr="008E0B56">
        <w:rPr>
          <w:rFonts w:ascii="Times New Roman" w:hAnsi="Times New Roman" w:cs="Times New Roman"/>
          <w:sz w:val="28"/>
          <w:szCs w:val="28"/>
        </w:rPr>
        <w:t xml:space="preserve"> </w:t>
      </w:r>
      <w:r w:rsidR="00045A94" w:rsidRPr="008E0B56">
        <w:rPr>
          <w:rFonts w:ascii="Times New Roman" w:hAnsi="Times New Roman" w:cs="Times New Roman"/>
          <w:sz w:val="28"/>
          <w:szCs w:val="28"/>
        </w:rPr>
        <w:t xml:space="preserve">Был согласован совместный с Минздравом вариант. </w:t>
      </w:r>
      <w:r w:rsidR="00643D3D" w:rsidRPr="008E0B56">
        <w:rPr>
          <w:rFonts w:ascii="Times New Roman" w:hAnsi="Times New Roman" w:cs="Times New Roman"/>
          <w:sz w:val="28"/>
          <w:szCs w:val="28"/>
        </w:rPr>
        <w:t xml:space="preserve">Нам необходимо сегодня </w:t>
      </w:r>
      <w:r w:rsidR="00045A94" w:rsidRPr="008E0B56">
        <w:rPr>
          <w:rFonts w:ascii="Times New Roman" w:hAnsi="Times New Roman" w:cs="Times New Roman"/>
          <w:sz w:val="28"/>
          <w:szCs w:val="28"/>
        </w:rPr>
        <w:t>доработа</w:t>
      </w:r>
      <w:r w:rsidR="00643D3D" w:rsidRPr="008E0B56">
        <w:rPr>
          <w:rFonts w:ascii="Times New Roman" w:hAnsi="Times New Roman" w:cs="Times New Roman"/>
          <w:sz w:val="28"/>
          <w:szCs w:val="28"/>
        </w:rPr>
        <w:t xml:space="preserve">ть его </w:t>
      </w:r>
      <w:r w:rsidR="00045A94" w:rsidRPr="008E0B56">
        <w:rPr>
          <w:rFonts w:ascii="Times New Roman" w:hAnsi="Times New Roman" w:cs="Times New Roman"/>
          <w:sz w:val="28"/>
          <w:szCs w:val="28"/>
        </w:rPr>
        <w:t>окончательно</w:t>
      </w:r>
      <w:r w:rsidR="00643D3D" w:rsidRPr="008E0B56">
        <w:rPr>
          <w:rFonts w:ascii="Times New Roman" w:hAnsi="Times New Roman" w:cs="Times New Roman"/>
          <w:sz w:val="28"/>
          <w:szCs w:val="28"/>
        </w:rPr>
        <w:t xml:space="preserve"> – поэтому прошу Президиум профильной комиссии высказать свои замечания и предложения.</w:t>
      </w:r>
      <w:r w:rsidR="008E0B56" w:rsidRPr="008E0B56">
        <w:rPr>
          <w:rFonts w:ascii="Times New Roman" w:hAnsi="Times New Roman" w:cs="Times New Roman"/>
          <w:sz w:val="28"/>
          <w:szCs w:val="28"/>
        </w:rPr>
        <w:t xml:space="preserve"> Далее согласованный вариант</w:t>
      </w:r>
      <w:r w:rsidR="00045A94" w:rsidRPr="008E0B56">
        <w:rPr>
          <w:rFonts w:ascii="Times New Roman" w:hAnsi="Times New Roman" w:cs="Times New Roman"/>
          <w:sz w:val="28"/>
          <w:szCs w:val="28"/>
        </w:rPr>
        <w:t xml:space="preserve"> </w:t>
      </w:r>
      <w:r w:rsidR="008E0B56" w:rsidRPr="008E0B5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045A94" w:rsidRPr="008E0B56">
        <w:rPr>
          <w:rFonts w:ascii="Times New Roman" w:hAnsi="Times New Roman" w:cs="Times New Roman"/>
          <w:sz w:val="28"/>
          <w:szCs w:val="28"/>
        </w:rPr>
        <w:t xml:space="preserve">вывешен как на сайте Главного хирурга, так и на сайте РОХ. </w:t>
      </w:r>
    </w:p>
    <w:p w:rsidR="00093295" w:rsidRPr="008E0B56" w:rsidRDefault="00045A94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0B56">
        <w:rPr>
          <w:rFonts w:ascii="Times New Roman" w:hAnsi="Times New Roman" w:cs="Times New Roman"/>
          <w:b/>
          <w:sz w:val="28"/>
          <w:szCs w:val="28"/>
        </w:rPr>
        <w:t xml:space="preserve">Федоров А.В. </w:t>
      </w:r>
      <w:r w:rsidRPr="008E0B56">
        <w:rPr>
          <w:rFonts w:ascii="Times New Roman" w:hAnsi="Times New Roman" w:cs="Times New Roman"/>
          <w:sz w:val="28"/>
          <w:szCs w:val="28"/>
        </w:rPr>
        <w:t xml:space="preserve">Обращаю ваше внимание на то, что есть регионы, главные хирурги которых не предоставили вовремя отчет </w:t>
      </w:r>
      <w:proofErr w:type="gramStart"/>
      <w:r w:rsidRPr="008E0B5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E0B56">
        <w:rPr>
          <w:rFonts w:ascii="Times New Roman" w:hAnsi="Times New Roman" w:cs="Times New Roman"/>
          <w:sz w:val="28"/>
          <w:szCs w:val="28"/>
        </w:rPr>
        <w:t xml:space="preserve"> </w:t>
      </w:r>
      <w:r w:rsidRPr="008E0B56">
        <w:rPr>
          <w:rFonts w:ascii="Times New Roman" w:hAnsi="Times New Roman" w:cs="Times New Roman"/>
          <w:sz w:val="28"/>
          <w:szCs w:val="28"/>
        </w:rPr>
        <w:lastRenderedPageBreak/>
        <w:t xml:space="preserve">статистике! </w:t>
      </w:r>
      <w:r w:rsidRPr="008E0B56">
        <w:rPr>
          <w:rFonts w:ascii="Times New Roman" w:hAnsi="Times New Roman" w:cs="Times New Roman"/>
          <w:b/>
          <w:sz w:val="28"/>
          <w:szCs w:val="28"/>
        </w:rPr>
        <w:t>А.Ш.</w:t>
      </w:r>
      <w:r w:rsidR="00DC08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0B56">
        <w:rPr>
          <w:rFonts w:ascii="Times New Roman" w:hAnsi="Times New Roman" w:cs="Times New Roman"/>
          <w:b/>
          <w:sz w:val="28"/>
          <w:szCs w:val="28"/>
        </w:rPr>
        <w:t>Ревишвили</w:t>
      </w:r>
      <w:proofErr w:type="spellEnd"/>
      <w:r w:rsidRPr="008E0B56">
        <w:rPr>
          <w:rFonts w:ascii="Times New Roman" w:hAnsi="Times New Roman" w:cs="Times New Roman"/>
          <w:b/>
          <w:sz w:val="28"/>
          <w:szCs w:val="28"/>
        </w:rPr>
        <w:t>:</w:t>
      </w:r>
      <w:r w:rsidRPr="008E0B56">
        <w:rPr>
          <w:rFonts w:ascii="Times New Roman" w:hAnsi="Times New Roman" w:cs="Times New Roman"/>
          <w:sz w:val="28"/>
          <w:szCs w:val="28"/>
        </w:rPr>
        <w:t xml:space="preserve"> прошу вывесить список должников на сайты для того, чтобы это было видно всем</w:t>
      </w:r>
      <w:r w:rsidR="00DC089E">
        <w:rPr>
          <w:rFonts w:ascii="Times New Roman" w:hAnsi="Times New Roman" w:cs="Times New Roman"/>
          <w:sz w:val="28"/>
          <w:szCs w:val="28"/>
        </w:rPr>
        <w:t>.</w:t>
      </w:r>
    </w:p>
    <w:p w:rsidR="00045A94" w:rsidRPr="00A57818" w:rsidRDefault="0063553A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 xml:space="preserve">Далее: </w:t>
      </w:r>
      <w:r w:rsidR="00045A94" w:rsidRPr="00A57818">
        <w:rPr>
          <w:rFonts w:ascii="Times New Roman" w:hAnsi="Times New Roman" w:cs="Times New Roman"/>
          <w:sz w:val="28"/>
          <w:szCs w:val="28"/>
        </w:rPr>
        <w:t>заслушаны доклады Главных хирургов Федеральных округов Российской Федерации</w:t>
      </w:r>
      <w:r w:rsidR="00DC089E">
        <w:rPr>
          <w:rFonts w:ascii="Times New Roman" w:hAnsi="Times New Roman" w:cs="Times New Roman"/>
          <w:sz w:val="28"/>
          <w:szCs w:val="28"/>
        </w:rPr>
        <w:t>.</w:t>
      </w:r>
    </w:p>
    <w:p w:rsidR="00045A94" w:rsidRPr="00A57818" w:rsidRDefault="00045A94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Сажин В.</w:t>
      </w:r>
      <w:r w:rsidRPr="00A57818">
        <w:rPr>
          <w:rFonts w:ascii="Times New Roman" w:hAnsi="Times New Roman" w:cs="Times New Roman"/>
          <w:sz w:val="28"/>
          <w:szCs w:val="28"/>
        </w:rPr>
        <w:t>П. Главный хирург Центрального федерального округа.</w:t>
      </w:r>
      <w:r w:rsidR="00217F49" w:rsidRPr="00A57818">
        <w:rPr>
          <w:rFonts w:ascii="Times New Roman" w:hAnsi="Times New Roman" w:cs="Times New Roman"/>
          <w:sz w:val="28"/>
          <w:szCs w:val="28"/>
        </w:rPr>
        <w:t xml:space="preserve"> О состоянии развития хирургии в ЦФО, Отчет о работе хирургической службы в ЦФО за 2017 год.</w:t>
      </w:r>
    </w:p>
    <w:p w:rsidR="00045A94" w:rsidRPr="00A57818" w:rsidRDefault="00045A94" w:rsidP="00F719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Юданов А.В.</w:t>
      </w:r>
      <w:r w:rsidR="002D1F2B" w:rsidRPr="00A5781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2D1F2B" w:rsidRPr="00A57818">
        <w:rPr>
          <w:rFonts w:ascii="Times New Roman" w:hAnsi="Times New Roman" w:cs="Times New Roman"/>
          <w:b/>
          <w:sz w:val="28"/>
          <w:szCs w:val="28"/>
        </w:rPr>
        <w:t>СибФО</w:t>
      </w:r>
      <w:proofErr w:type="spellEnd"/>
      <w:r w:rsidR="002D1F2B" w:rsidRPr="00A57818">
        <w:rPr>
          <w:rFonts w:ascii="Times New Roman" w:hAnsi="Times New Roman" w:cs="Times New Roman"/>
          <w:b/>
          <w:sz w:val="28"/>
          <w:szCs w:val="28"/>
        </w:rPr>
        <w:t>)</w:t>
      </w:r>
      <w:r w:rsidRPr="00A57818">
        <w:rPr>
          <w:rFonts w:ascii="Times New Roman" w:hAnsi="Times New Roman" w:cs="Times New Roman"/>
          <w:b/>
          <w:sz w:val="28"/>
          <w:szCs w:val="28"/>
        </w:rPr>
        <w:t>:</w:t>
      </w:r>
      <w:r w:rsidRPr="00A57818">
        <w:rPr>
          <w:rFonts w:ascii="Times New Roman" w:hAnsi="Times New Roman" w:cs="Times New Roman"/>
          <w:sz w:val="28"/>
          <w:szCs w:val="28"/>
        </w:rPr>
        <w:t xml:space="preserve"> Какая статистическая информация по наличию оборудования собирается в ЦФО? </w:t>
      </w:r>
      <w:r w:rsidRPr="00A57818">
        <w:rPr>
          <w:rFonts w:ascii="Times New Roman" w:hAnsi="Times New Roman" w:cs="Times New Roman"/>
          <w:b/>
          <w:sz w:val="28"/>
          <w:szCs w:val="28"/>
        </w:rPr>
        <w:t>Ответ:</w:t>
      </w:r>
      <w:r w:rsidRPr="00A57818">
        <w:rPr>
          <w:rFonts w:ascii="Times New Roman" w:hAnsi="Times New Roman" w:cs="Times New Roman"/>
          <w:sz w:val="28"/>
          <w:szCs w:val="28"/>
        </w:rPr>
        <w:t xml:space="preserve"> по </w:t>
      </w:r>
      <w:r w:rsidRPr="00A57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7818">
        <w:rPr>
          <w:rFonts w:ascii="Times New Roman" w:hAnsi="Times New Roman" w:cs="Times New Roman"/>
          <w:sz w:val="28"/>
          <w:szCs w:val="28"/>
        </w:rPr>
        <w:t xml:space="preserve"> уровню – оснащение палат интенсивной терапии, по </w:t>
      </w:r>
      <w:r w:rsidRPr="00A578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7818">
        <w:rPr>
          <w:rFonts w:ascii="Times New Roman" w:hAnsi="Times New Roman" w:cs="Times New Roman"/>
          <w:sz w:val="28"/>
          <w:szCs w:val="28"/>
        </w:rPr>
        <w:t xml:space="preserve"> уровню – оснащение отделений реанимации</w:t>
      </w:r>
      <w:r w:rsidR="002D1F2B" w:rsidRPr="00A57818">
        <w:rPr>
          <w:rFonts w:ascii="Times New Roman" w:hAnsi="Times New Roman" w:cs="Times New Roman"/>
          <w:sz w:val="28"/>
          <w:szCs w:val="28"/>
        </w:rPr>
        <w:t xml:space="preserve">. По эндоскопии, </w:t>
      </w:r>
      <w:proofErr w:type="spellStart"/>
      <w:r w:rsidR="002D1F2B" w:rsidRPr="00A57818">
        <w:rPr>
          <w:rFonts w:ascii="Times New Roman" w:hAnsi="Times New Roman" w:cs="Times New Roman"/>
          <w:sz w:val="28"/>
          <w:szCs w:val="28"/>
        </w:rPr>
        <w:t>эндохирургии</w:t>
      </w:r>
      <w:proofErr w:type="spellEnd"/>
      <w:r w:rsidR="002D1F2B" w:rsidRPr="00A57818">
        <w:rPr>
          <w:rFonts w:ascii="Times New Roman" w:hAnsi="Times New Roman" w:cs="Times New Roman"/>
          <w:sz w:val="28"/>
          <w:szCs w:val="28"/>
        </w:rPr>
        <w:t xml:space="preserve"> – имеется серьезная проблема с вышедшим из строя оборудованием, отсутствием расходных материалов к имеющемуся оборудованию, что вызывает его простой. На </w:t>
      </w:r>
      <w:r w:rsidR="002D1F2B" w:rsidRPr="00A57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1F2B" w:rsidRPr="00A57818">
        <w:rPr>
          <w:rFonts w:ascii="Times New Roman" w:hAnsi="Times New Roman" w:cs="Times New Roman"/>
          <w:sz w:val="28"/>
          <w:szCs w:val="28"/>
        </w:rPr>
        <w:t>-</w:t>
      </w:r>
      <w:r w:rsidR="002D1F2B" w:rsidRPr="00A578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D1F2B" w:rsidRPr="00A57818">
        <w:rPr>
          <w:rFonts w:ascii="Times New Roman" w:hAnsi="Times New Roman" w:cs="Times New Roman"/>
          <w:sz w:val="28"/>
          <w:szCs w:val="28"/>
        </w:rPr>
        <w:t xml:space="preserve"> уровнях главврачи не в состоянии сами приобретать расходные материалы из-за недостатка финансирования ТФОМС. Это напрямую влияет на то, что летальность по основным показателям не снижается!</w:t>
      </w:r>
    </w:p>
    <w:p w:rsidR="002D1F2B" w:rsidRPr="00A57818" w:rsidRDefault="002D1F2B" w:rsidP="00F71926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b/>
          <w:sz w:val="28"/>
          <w:szCs w:val="28"/>
        </w:rPr>
        <w:t>Касатов</w:t>
      </w:r>
      <w:proofErr w:type="spellEnd"/>
      <w:r w:rsidRPr="00A57818">
        <w:rPr>
          <w:rFonts w:ascii="Times New Roman" w:hAnsi="Times New Roman" w:cs="Times New Roman"/>
          <w:b/>
          <w:sz w:val="28"/>
          <w:szCs w:val="28"/>
        </w:rPr>
        <w:t xml:space="preserve"> А.В</w:t>
      </w:r>
      <w:r w:rsidRPr="00A57818">
        <w:rPr>
          <w:rFonts w:ascii="Times New Roman" w:hAnsi="Times New Roman" w:cs="Times New Roman"/>
          <w:sz w:val="28"/>
          <w:szCs w:val="28"/>
        </w:rPr>
        <w:t xml:space="preserve"> (Пермский край): На местах имеется оборудование и обученные кадры, однако вместо работы на местах предпочитают по каждому случаю вызывать на себя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санавиацию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. Таким образом, </w:t>
      </w:r>
      <w:proofErr w:type="gramStart"/>
      <w:r w:rsidRPr="00A57818">
        <w:rPr>
          <w:rFonts w:ascii="Times New Roman" w:hAnsi="Times New Roman" w:cs="Times New Roman"/>
          <w:sz w:val="28"/>
          <w:szCs w:val="28"/>
        </w:rPr>
        <w:t>центральные</w:t>
      </w:r>
      <w:proofErr w:type="gramEnd"/>
      <w:r w:rsidRPr="00A57818">
        <w:rPr>
          <w:rFonts w:ascii="Times New Roman" w:hAnsi="Times New Roman" w:cs="Times New Roman"/>
          <w:sz w:val="28"/>
          <w:szCs w:val="28"/>
        </w:rPr>
        <w:t xml:space="preserve"> ЛПУ подменяют ЛПУ </w:t>
      </w:r>
      <w:r w:rsidRPr="00A57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7818">
        <w:rPr>
          <w:rFonts w:ascii="Times New Roman" w:hAnsi="Times New Roman" w:cs="Times New Roman"/>
          <w:sz w:val="28"/>
          <w:szCs w:val="28"/>
        </w:rPr>
        <w:t xml:space="preserve"> и </w:t>
      </w:r>
      <w:r w:rsidRPr="00A578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7818">
        <w:rPr>
          <w:rFonts w:ascii="Times New Roman" w:hAnsi="Times New Roman" w:cs="Times New Roman"/>
          <w:sz w:val="28"/>
          <w:szCs w:val="28"/>
        </w:rPr>
        <w:t xml:space="preserve"> уровней. Как заставить врачей на </w:t>
      </w:r>
      <w:r w:rsidRPr="00A578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7818">
        <w:rPr>
          <w:rFonts w:ascii="Times New Roman" w:hAnsi="Times New Roman" w:cs="Times New Roman"/>
          <w:sz w:val="28"/>
          <w:szCs w:val="28"/>
        </w:rPr>
        <w:t xml:space="preserve"> и </w:t>
      </w:r>
      <w:r w:rsidRPr="00A578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7818">
        <w:rPr>
          <w:rFonts w:ascii="Times New Roman" w:hAnsi="Times New Roman" w:cs="Times New Roman"/>
          <w:sz w:val="28"/>
          <w:szCs w:val="28"/>
        </w:rPr>
        <w:t xml:space="preserve"> уровням работать по стандартам? </w:t>
      </w:r>
      <w:r w:rsidRPr="00A57818">
        <w:rPr>
          <w:rFonts w:ascii="Times New Roman" w:hAnsi="Times New Roman" w:cs="Times New Roman"/>
          <w:b/>
          <w:sz w:val="28"/>
          <w:szCs w:val="28"/>
        </w:rPr>
        <w:t>Ответ в результате дискуссии:</w:t>
      </w:r>
      <w:r w:rsidRPr="00A57818">
        <w:rPr>
          <w:rFonts w:ascii="Times New Roman" w:hAnsi="Times New Roman" w:cs="Times New Roman"/>
          <w:sz w:val="28"/>
          <w:szCs w:val="28"/>
        </w:rPr>
        <w:t xml:space="preserve"> Выход – в создании Межрайонных центров, в которых концентрируются пациенты, таким образом, увеличивается количество вмешательств. Нет смысла тиражировать технологии там, где ими пользуются несколько раз в год.</w:t>
      </w:r>
    </w:p>
    <w:p w:rsidR="00217F49" w:rsidRPr="00A57818" w:rsidRDefault="00217F49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b/>
          <w:sz w:val="28"/>
          <w:szCs w:val="28"/>
        </w:rPr>
        <w:t>Кукош</w:t>
      </w:r>
      <w:proofErr w:type="spellEnd"/>
      <w:r w:rsidRPr="00A57818"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A57818">
        <w:rPr>
          <w:rFonts w:ascii="Times New Roman" w:hAnsi="Times New Roman" w:cs="Times New Roman"/>
          <w:sz w:val="28"/>
          <w:szCs w:val="28"/>
        </w:rPr>
        <w:t xml:space="preserve"> Главный хирург Приволжского федерального округа. О состоянии развития хирургии в ПФО, Отчет о работе хирургической службы в ПФО за 2017 год.</w:t>
      </w:r>
    </w:p>
    <w:p w:rsidR="00217F49" w:rsidRPr="00A57818" w:rsidRDefault="00217F49" w:rsidP="00F7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Основные проблемы, общие для всех регионов Приволжского федерального округа:</w:t>
      </w:r>
    </w:p>
    <w:p w:rsidR="00217F49" w:rsidRPr="00A57818" w:rsidRDefault="00217F49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Не растет обеспеченность службы хирургами. Действующие хирурги на волне преследований за «ятрогенные преступления» боятся делать большие операции. По этой же причине отсутствует мотивация студентов идти в хирургию.</w:t>
      </w:r>
    </w:p>
    <w:p w:rsidR="00217F49" w:rsidRPr="00A57818" w:rsidRDefault="00217F49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Расторгаются договора по программе «земский врач». Заработная плата хирурга в районах при постоянной загрузке не превышает 20-30 тысяч рублей.</w:t>
      </w:r>
    </w:p>
    <w:p w:rsidR="00217F49" w:rsidRPr="00A57818" w:rsidRDefault="00217F49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Отсутствует мотивация для повышения врачебной категории</w:t>
      </w:r>
    </w:p>
    <w:p w:rsidR="00217F49" w:rsidRPr="00A57818" w:rsidRDefault="00217F49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lastRenderedPageBreak/>
        <w:t>Нет статистических данных об оперативных вмешательствах, производимых в негосударственных учреждениях здравоохранения</w:t>
      </w:r>
    </w:p>
    <w:p w:rsidR="00217F49" w:rsidRPr="00A57818" w:rsidRDefault="00217F49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Невозможность своевременной починки вышедшего из строя оборудования, отсутствие расходных материалов к нему</w:t>
      </w:r>
    </w:p>
    <w:p w:rsidR="00217F49" w:rsidRPr="00A57818" w:rsidRDefault="00217F49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Основной критерий роста летальности в регионах ПФО – проблема отсроченной госпитализации при острых состояниях: на примере желудочно-кишечных кров</w:t>
      </w:r>
      <w:r w:rsidR="00E446BA" w:rsidRPr="00A57818">
        <w:rPr>
          <w:rFonts w:ascii="Times New Roman" w:hAnsi="Times New Roman" w:cs="Times New Roman"/>
          <w:sz w:val="28"/>
          <w:szCs w:val="28"/>
        </w:rPr>
        <w:t>отечений</w:t>
      </w:r>
      <w:r w:rsidR="00F44DEA">
        <w:rPr>
          <w:rFonts w:ascii="Times New Roman" w:hAnsi="Times New Roman" w:cs="Times New Roman"/>
          <w:sz w:val="28"/>
          <w:szCs w:val="28"/>
        </w:rPr>
        <w:t xml:space="preserve"> </w:t>
      </w:r>
      <w:r w:rsidR="00E446BA" w:rsidRPr="00A57818">
        <w:rPr>
          <w:rFonts w:ascii="Times New Roman" w:hAnsi="Times New Roman" w:cs="Times New Roman"/>
          <w:sz w:val="28"/>
          <w:szCs w:val="28"/>
        </w:rPr>
        <w:t>-</w:t>
      </w:r>
      <w:r w:rsidR="00F44DEA">
        <w:rPr>
          <w:rFonts w:ascii="Times New Roman" w:hAnsi="Times New Roman" w:cs="Times New Roman"/>
          <w:sz w:val="28"/>
          <w:szCs w:val="28"/>
        </w:rPr>
        <w:t xml:space="preserve"> </w:t>
      </w:r>
      <w:r w:rsidR="00E446BA" w:rsidRPr="00A57818">
        <w:rPr>
          <w:rFonts w:ascii="Times New Roman" w:hAnsi="Times New Roman" w:cs="Times New Roman"/>
          <w:sz w:val="28"/>
          <w:szCs w:val="28"/>
        </w:rPr>
        <w:t>даже в столице о</w:t>
      </w:r>
      <w:r w:rsidRPr="00A57818">
        <w:rPr>
          <w:rFonts w:ascii="Times New Roman" w:hAnsi="Times New Roman" w:cs="Times New Roman"/>
          <w:sz w:val="28"/>
          <w:szCs w:val="28"/>
        </w:rPr>
        <w:t>круга – г. Нижнем Новгороде нет круглосуточной и достаточно оборудованной эндоскопической службы</w:t>
      </w:r>
    </w:p>
    <w:p w:rsidR="00E446BA" w:rsidRPr="00A57818" w:rsidRDefault="00E446BA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Необходим скорейший переход на Клинико-статистические группы при расчете стоимости лечения – например, при современных видах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герниопластики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ранняя выписка больного не оплачивается ТФОМС</w:t>
      </w:r>
    </w:p>
    <w:p w:rsidR="00E446BA" w:rsidRPr="00A57818" w:rsidRDefault="00E446BA" w:rsidP="00F7192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Межрайонные центры хирургии не загружены в той мере, в которой они должны работать. Отмечается спорадическое открытие и закрытие ЛПУ без учета реальной потребности региональной хирургической службы.</w:t>
      </w:r>
    </w:p>
    <w:p w:rsidR="00E446BA" w:rsidRPr="00A57818" w:rsidRDefault="00E446BA" w:rsidP="00F71926">
      <w:pPr>
        <w:pStyle w:val="a3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 xml:space="preserve">Дискуссия: </w:t>
      </w:r>
    </w:p>
    <w:p w:rsidR="00E446BA" w:rsidRPr="00A57818" w:rsidRDefault="00E446BA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А.В.</w:t>
      </w:r>
      <w:r w:rsidR="00F4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818">
        <w:rPr>
          <w:rFonts w:ascii="Times New Roman" w:hAnsi="Times New Roman" w:cs="Times New Roman"/>
          <w:b/>
          <w:sz w:val="28"/>
          <w:szCs w:val="28"/>
        </w:rPr>
        <w:t>Юданов (</w:t>
      </w:r>
      <w:proofErr w:type="spellStart"/>
      <w:r w:rsidRPr="00A57818">
        <w:rPr>
          <w:rFonts w:ascii="Times New Roman" w:hAnsi="Times New Roman" w:cs="Times New Roman"/>
          <w:b/>
          <w:sz w:val="28"/>
          <w:szCs w:val="28"/>
        </w:rPr>
        <w:t>СибФО</w:t>
      </w:r>
      <w:proofErr w:type="spellEnd"/>
      <w:r w:rsidRPr="00A57818">
        <w:rPr>
          <w:rFonts w:ascii="Times New Roman" w:hAnsi="Times New Roman" w:cs="Times New Roman"/>
          <w:b/>
          <w:sz w:val="28"/>
          <w:szCs w:val="28"/>
        </w:rPr>
        <w:t>)</w:t>
      </w:r>
      <w:r w:rsidRPr="00A57818">
        <w:rPr>
          <w:rFonts w:ascii="Times New Roman" w:hAnsi="Times New Roman" w:cs="Times New Roman"/>
          <w:sz w:val="28"/>
          <w:szCs w:val="28"/>
        </w:rPr>
        <w:t xml:space="preserve"> – предложение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рубрифицировать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желудочно-кишечные кровотечения в отчетных таблицах. Вызывают сомнения чересчур низкие цифры послеоперационной летальности по острому панкреатиту. </w:t>
      </w:r>
    </w:p>
    <w:p w:rsidR="00E446BA" w:rsidRPr="00A57818" w:rsidRDefault="00E446BA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- Классификацию острого панкреатита, видимо, надо также уточнить. </w:t>
      </w:r>
    </w:p>
    <w:p w:rsidR="00E446BA" w:rsidRPr="00A57818" w:rsidRDefault="00E446BA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- Также в таблицах явно избыточная информация, например, ФИО хирургов</w:t>
      </w:r>
      <w:r w:rsidR="00F44DEA">
        <w:rPr>
          <w:rFonts w:ascii="Times New Roman" w:hAnsi="Times New Roman" w:cs="Times New Roman"/>
          <w:sz w:val="28"/>
          <w:szCs w:val="28"/>
        </w:rPr>
        <w:t>.</w:t>
      </w:r>
    </w:p>
    <w:p w:rsidR="00E446BA" w:rsidRPr="00A57818" w:rsidRDefault="00E446BA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- </w:t>
      </w:r>
      <w:r w:rsidR="00F44DEA">
        <w:rPr>
          <w:rFonts w:ascii="Times New Roman" w:hAnsi="Times New Roman" w:cs="Times New Roman"/>
          <w:sz w:val="28"/>
          <w:szCs w:val="28"/>
        </w:rPr>
        <w:t xml:space="preserve"> </w:t>
      </w:r>
      <w:r w:rsidRPr="00A57818">
        <w:rPr>
          <w:rFonts w:ascii="Times New Roman" w:hAnsi="Times New Roman" w:cs="Times New Roman"/>
          <w:sz w:val="28"/>
          <w:szCs w:val="28"/>
        </w:rPr>
        <w:t>Предложено убрать из отчетности таблицу по кадрам</w:t>
      </w:r>
      <w:r w:rsidR="00F44DEA">
        <w:rPr>
          <w:rFonts w:ascii="Times New Roman" w:hAnsi="Times New Roman" w:cs="Times New Roman"/>
          <w:sz w:val="28"/>
          <w:szCs w:val="28"/>
        </w:rPr>
        <w:t>.</w:t>
      </w:r>
    </w:p>
    <w:p w:rsidR="00E446BA" w:rsidRPr="00A57818" w:rsidRDefault="00F44DEA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46BA" w:rsidRPr="00A57818">
        <w:rPr>
          <w:rFonts w:ascii="Times New Roman" w:hAnsi="Times New Roman" w:cs="Times New Roman"/>
          <w:sz w:val="28"/>
          <w:szCs w:val="28"/>
        </w:rPr>
        <w:t>Неэффективность программы «Земский врач» - молодые специалисты получают деньги, с трудом отсиживают положенный срок на месте и уезжают, так как другая мотивация работать в районе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6BA" w:rsidRPr="00A57818" w:rsidRDefault="00E446BA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Санавиация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– в Новосибирской области существует утвержденный список расходных материалов, который обязаны иметь больницы, вызывающие на себя службу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санавиации</w:t>
      </w:r>
      <w:proofErr w:type="spellEnd"/>
      <w:r w:rsidR="00F44DEA">
        <w:rPr>
          <w:rFonts w:ascii="Times New Roman" w:hAnsi="Times New Roman" w:cs="Times New Roman"/>
          <w:sz w:val="28"/>
          <w:szCs w:val="28"/>
        </w:rPr>
        <w:t>.</w:t>
      </w:r>
    </w:p>
    <w:p w:rsidR="002F3388" w:rsidRPr="00A57818" w:rsidRDefault="002F3388" w:rsidP="00F71926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- Оборудование: необходимо на уровне страны сделать запросы по оснащению ЛПУ оборудованием для гибкой эндоскопии и оборудованием для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операций. На основании </w:t>
      </w:r>
      <w:r w:rsidRPr="00A57818">
        <w:rPr>
          <w:rFonts w:ascii="Times New Roman" w:hAnsi="Times New Roman" w:cs="Times New Roman"/>
          <w:sz w:val="28"/>
          <w:szCs w:val="28"/>
        </w:rPr>
        <w:lastRenderedPageBreak/>
        <w:t>полученных данных делать норматив оснащения на 10 000 населения.</w:t>
      </w:r>
    </w:p>
    <w:p w:rsidR="002F3388" w:rsidRPr="00A57818" w:rsidRDefault="002F3388" w:rsidP="00F71926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b/>
          <w:sz w:val="28"/>
          <w:szCs w:val="28"/>
        </w:rPr>
        <w:t>А.Ш.Ревишвили</w:t>
      </w:r>
      <w:proofErr w:type="spellEnd"/>
      <w:r w:rsidRPr="00A57818">
        <w:rPr>
          <w:rFonts w:ascii="Times New Roman" w:hAnsi="Times New Roman" w:cs="Times New Roman"/>
          <w:b/>
          <w:sz w:val="28"/>
          <w:szCs w:val="28"/>
        </w:rPr>
        <w:t>:</w:t>
      </w:r>
      <w:r w:rsidRPr="00A57818">
        <w:rPr>
          <w:rFonts w:ascii="Times New Roman" w:hAnsi="Times New Roman" w:cs="Times New Roman"/>
          <w:sz w:val="28"/>
          <w:szCs w:val="28"/>
        </w:rPr>
        <w:t xml:space="preserve"> </w:t>
      </w:r>
      <w:r w:rsidRPr="00A57818">
        <w:rPr>
          <w:rFonts w:ascii="Times New Roman" w:hAnsi="Times New Roman" w:cs="Times New Roman"/>
          <w:i/>
          <w:sz w:val="28"/>
          <w:szCs w:val="28"/>
        </w:rPr>
        <w:t xml:space="preserve">просьба к </w:t>
      </w:r>
      <w:proofErr w:type="spellStart"/>
      <w:r w:rsidRPr="00A57818">
        <w:rPr>
          <w:rFonts w:ascii="Times New Roman" w:hAnsi="Times New Roman" w:cs="Times New Roman"/>
          <w:i/>
          <w:sz w:val="28"/>
          <w:szCs w:val="28"/>
        </w:rPr>
        <w:t>А.В.Юданову</w:t>
      </w:r>
      <w:proofErr w:type="spellEnd"/>
      <w:r w:rsidRPr="00A57818">
        <w:rPr>
          <w:rFonts w:ascii="Times New Roman" w:hAnsi="Times New Roman" w:cs="Times New Roman"/>
          <w:i/>
          <w:sz w:val="28"/>
          <w:szCs w:val="28"/>
        </w:rPr>
        <w:t xml:space="preserve"> – подготовить форму таблицы для сбора этих данных, предоставить ее в Президиум Профильной комиссии</w:t>
      </w:r>
      <w:r w:rsidR="00F44DEA">
        <w:rPr>
          <w:rFonts w:ascii="Times New Roman" w:hAnsi="Times New Roman" w:cs="Times New Roman"/>
          <w:i/>
          <w:sz w:val="28"/>
          <w:szCs w:val="28"/>
        </w:rPr>
        <w:t>.</w:t>
      </w:r>
    </w:p>
    <w:p w:rsidR="002F3388" w:rsidRPr="00A57818" w:rsidRDefault="002F3388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Черкасов М.Ф.</w:t>
      </w:r>
      <w:r w:rsidRPr="00A57818">
        <w:rPr>
          <w:rFonts w:ascii="Times New Roman" w:hAnsi="Times New Roman" w:cs="Times New Roman"/>
          <w:sz w:val="28"/>
          <w:szCs w:val="28"/>
        </w:rPr>
        <w:t xml:space="preserve"> Главный хирург Южного федерального округа. О состоянии развития хирургии в ЮФО, Отчет о работе хирургической службы в ЮФО за 2017 год.</w:t>
      </w:r>
    </w:p>
    <w:p w:rsidR="002F3388" w:rsidRPr="00A57818" w:rsidRDefault="00592F5E" w:rsidP="00F719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Низкий уровень подготовки кадров, кадровый дефицит, дефицит расходных материалов и инструментария для имеющегося оборудования тормозит увеличение доли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операций</w:t>
      </w:r>
    </w:p>
    <w:p w:rsidR="00592F5E" w:rsidRPr="00A57818" w:rsidRDefault="00592F5E" w:rsidP="00F719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В силу кадрового дефицита необходимо совмещение навыков для хирурга, как минимум эндоскопических и УЗИ. Проблема решается 4-месячной программой на ФУВ</w:t>
      </w:r>
      <w:r w:rsidR="00F44DEA">
        <w:rPr>
          <w:rFonts w:ascii="Times New Roman" w:hAnsi="Times New Roman" w:cs="Times New Roman"/>
          <w:sz w:val="28"/>
          <w:szCs w:val="28"/>
        </w:rPr>
        <w:t>.</w:t>
      </w:r>
    </w:p>
    <w:p w:rsidR="00592F5E" w:rsidRPr="00A57818" w:rsidRDefault="00592F5E" w:rsidP="00F719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Необходимо констатировать ЗАПЛАНИРОВАНН низкий выпуск хирургов в ближайшие годы. В ближней перспективе проблема с молодыми кадрами в хирургии не имеет решения.</w:t>
      </w:r>
    </w:p>
    <w:p w:rsidR="00592F5E" w:rsidRPr="00A57818" w:rsidRDefault="00592F5E" w:rsidP="00F719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Оборудование находится в изношенном состоянии, что напрямую влияет на безопасность выполнения хирургических вмешательств. Отсутствует норматив для степени износа оборудования. Необходимо создать критерии для определения степени износа. ТФОМС не расходует НСЗ№3 на обновление оборудования именно в силу того, что этих критериев нет.</w:t>
      </w:r>
    </w:p>
    <w:p w:rsidR="00592F5E" w:rsidRPr="00A57818" w:rsidRDefault="00592F5E" w:rsidP="00F7192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Межрайонные центры хирургии должны быть достаточно оснащены современным оборудованием – иначе хирург не имеет достаточной мотивации работы при низком уровне оснащенности</w:t>
      </w:r>
    </w:p>
    <w:p w:rsidR="00592F5E" w:rsidRPr="00A57818" w:rsidRDefault="00592F5E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С.Ф.</w:t>
      </w:r>
      <w:r w:rsidR="00F44D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7818">
        <w:rPr>
          <w:rFonts w:ascii="Times New Roman" w:hAnsi="Times New Roman" w:cs="Times New Roman"/>
          <w:b/>
          <w:sz w:val="28"/>
          <w:szCs w:val="28"/>
        </w:rPr>
        <w:t>Багненко</w:t>
      </w:r>
      <w:r w:rsidRPr="00A57818">
        <w:rPr>
          <w:rFonts w:ascii="Times New Roman" w:hAnsi="Times New Roman" w:cs="Times New Roman"/>
          <w:sz w:val="28"/>
          <w:szCs w:val="28"/>
        </w:rPr>
        <w:t>. Главный хирург Северо-Западного федерального округа. О состоянии развития хирургии в СЗФО, Отчет о работе хирургической службы в СЗФО за 2017 год.</w:t>
      </w:r>
    </w:p>
    <w:p w:rsidR="00592F5E" w:rsidRPr="00A57818" w:rsidRDefault="00592F5E" w:rsidP="00F719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Необходимо увязать требования по спектру хирургической помощи к больницам с количеством населения, которое они обслуживают</w:t>
      </w:r>
      <w:r w:rsidR="00D52046" w:rsidRPr="00A57818">
        <w:rPr>
          <w:rFonts w:ascii="Times New Roman" w:hAnsi="Times New Roman" w:cs="Times New Roman"/>
          <w:sz w:val="28"/>
          <w:szCs w:val="28"/>
        </w:rPr>
        <w:t>. Если не достигается повторяемости процесса – нельзя требовать от больницы тиражирования хирургической технологии! Выход – создание Межрайонных центров хирургии в тех местах, где технологии будут тиражируемыми</w:t>
      </w:r>
    </w:p>
    <w:p w:rsidR="00D52046" w:rsidRPr="00A57818" w:rsidRDefault="00D52046" w:rsidP="00F71926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Реальная хирургическая помощь должна концентрироваться в </w:t>
      </w:r>
      <w:proofErr w:type="gramStart"/>
      <w:r w:rsidRPr="00A57818">
        <w:rPr>
          <w:rFonts w:ascii="Times New Roman" w:hAnsi="Times New Roman" w:cs="Times New Roman"/>
          <w:sz w:val="28"/>
          <w:szCs w:val="28"/>
        </w:rPr>
        <w:t>профильных</w:t>
      </w:r>
      <w:proofErr w:type="gramEnd"/>
      <w:r w:rsidRPr="00A57818">
        <w:rPr>
          <w:rFonts w:ascii="Times New Roman" w:hAnsi="Times New Roman" w:cs="Times New Roman"/>
          <w:sz w:val="28"/>
          <w:szCs w:val="28"/>
        </w:rPr>
        <w:t xml:space="preserve"> ЛПУ. Раздача профильных коек по районам существенно уменьшает возможности всех ЛПУ в сети</w:t>
      </w:r>
    </w:p>
    <w:p w:rsidR="00D52046" w:rsidRPr="00A57818" w:rsidRDefault="00D52046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b/>
          <w:sz w:val="28"/>
          <w:szCs w:val="28"/>
        </w:rPr>
        <w:lastRenderedPageBreak/>
        <w:t>А.В.Шабунин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>. Главный хирург г. Москвы</w:t>
      </w:r>
    </w:p>
    <w:p w:rsidR="00D52046" w:rsidRPr="00A57818" w:rsidRDefault="00D52046" w:rsidP="00F719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В Москве удалось достичь взаимопонимания с ТФОМС, в точечных случаях тарифы повышены в 2-4 раза. Удалось доказать Фонду, что есть смысл заплатить больше сегодня, простимулировав тем самым развитие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технологий</w:t>
      </w:r>
    </w:p>
    <w:p w:rsidR="00D52046" w:rsidRPr="00A57818" w:rsidRDefault="00D52046" w:rsidP="00F71926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Развитие стационаров краткосрочного пребывания. В поликлиниках не должно быть большой хирургии. Все 10 центров краткосрочного пребывания в Москве – в составе многопрофильных больниц.</w:t>
      </w:r>
    </w:p>
    <w:p w:rsidR="00D52046" w:rsidRPr="00A57818" w:rsidRDefault="00D52046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b/>
          <w:sz w:val="28"/>
          <w:szCs w:val="28"/>
        </w:rPr>
        <w:t>М.И.Прудков</w:t>
      </w:r>
      <w:proofErr w:type="spellEnd"/>
      <w:r w:rsidRPr="00A57818">
        <w:rPr>
          <w:rFonts w:ascii="Times New Roman" w:hAnsi="Times New Roman" w:cs="Times New Roman"/>
          <w:b/>
          <w:sz w:val="28"/>
          <w:szCs w:val="28"/>
        </w:rPr>
        <w:t>.</w:t>
      </w:r>
      <w:r w:rsidRPr="00A57818">
        <w:rPr>
          <w:rFonts w:ascii="Times New Roman" w:hAnsi="Times New Roman" w:cs="Times New Roman"/>
          <w:sz w:val="28"/>
          <w:szCs w:val="28"/>
        </w:rPr>
        <w:t xml:space="preserve"> Главный хирург Уральского федерального округа. О состоянии развития хирургии в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, Отчет о работе хирургической службы в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УрФО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за 2017 год.</w:t>
      </w:r>
    </w:p>
    <w:p w:rsidR="00D52046" w:rsidRPr="00A57818" w:rsidRDefault="00D52046" w:rsidP="00F719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В формах отчетности д</w:t>
      </w:r>
      <w:r w:rsidR="0063553A" w:rsidRPr="00A57818">
        <w:rPr>
          <w:rFonts w:ascii="Times New Roman" w:hAnsi="Times New Roman" w:cs="Times New Roman"/>
          <w:sz w:val="28"/>
          <w:szCs w:val="28"/>
        </w:rPr>
        <w:t>ол</w:t>
      </w:r>
      <w:r w:rsidRPr="00A57818">
        <w:rPr>
          <w:rFonts w:ascii="Times New Roman" w:hAnsi="Times New Roman" w:cs="Times New Roman"/>
          <w:sz w:val="28"/>
          <w:szCs w:val="28"/>
        </w:rPr>
        <w:t>жны использоваться только «взвешенные» показатели</w:t>
      </w:r>
    </w:p>
    <w:p w:rsidR="00D52046" w:rsidRPr="00A57818" w:rsidRDefault="00D52046" w:rsidP="00F719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Назрела необходимость разработки стандартов оснащения оборудованием стационаров различного уровня</w:t>
      </w:r>
    </w:p>
    <w:p w:rsidR="00D52046" w:rsidRPr="00A57818" w:rsidRDefault="00D52046" w:rsidP="00F71926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Необходимо разработать показатели, характеризующие общий уровень внедрения малоинвазивных технологий</w:t>
      </w:r>
    </w:p>
    <w:p w:rsidR="00D52046" w:rsidRPr="00A57818" w:rsidRDefault="00D52046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В.З.Тотиков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>. Главный хирург Северо-Кавказского федерального округа. О состоянии развития хирургии в СКФО, Отчет о работе хирургической службы в СКФО за 2017 год.</w:t>
      </w:r>
    </w:p>
    <w:p w:rsidR="00BF182D" w:rsidRPr="00A57818" w:rsidRDefault="00D52046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К.В.Стегний</w:t>
      </w:r>
      <w:proofErr w:type="spellEnd"/>
      <w:r w:rsidR="00BF182D" w:rsidRPr="00A57818">
        <w:rPr>
          <w:rFonts w:ascii="Times New Roman" w:hAnsi="Times New Roman" w:cs="Times New Roman"/>
          <w:sz w:val="28"/>
          <w:szCs w:val="28"/>
        </w:rPr>
        <w:t>. Главный хирург Дальневосточного федерального округа. О состоянии развития хирургии в ДФО, Отчет о работе хирургической службы в ДФО за 2017 год.</w:t>
      </w:r>
    </w:p>
    <w:p w:rsidR="00D52046" w:rsidRPr="00A57818" w:rsidRDefault="00BF182D" w:rsidP="00F719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В ДФО, к сожалению, наблюдается частая и бессмысленная смена главных хирургов регионов. Это приводит к отсутствию контроля над хирургической службой. В частности, к демонстративной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несдаче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отчетности некоторыми регионами округа</w:t>
      </w:r>
    </w:p>
    <w:p w:rsidR="00BF182D" w:rsidRPr="00A57818" w:rsidRDefault="00BF182D" w:rsidP="00F7192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>Приходится констатировать, что разрушена вертикаль управления службой</w:t>
      </w:r>
    </w:p>
    <w:p w:rsidR="00BF182D" w:rsidRPr="00A57818" w:rsidRDefault="00BF182D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18">
        <w:rPr>
          <w:rFonts w:ascii="Times New Roman" w:hAnsi="Times New Roman" w:cs="Times New Roman"/>
          <w:b/>
          <w:sz w:val="28"/>
          <w:szCs w:val="28"/>
        </w:rPr>
        <w:t>Прения:</w:t>
      </w:r>
    </w:p>
    <w:p w:rsidR="00BF182D" w:rsidRPr="00A57818" w:rsidRDefault="00BF182D" w:rsidP="00F719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О.Н.Эргашев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(Ленинградская область): в основу концепции развития хирургии в стране должен быть положен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мультидисциплинарный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подход к лечению хирургических болезней</w:t>
      </w:r>
    </w:p>
    <w:p w:rsidR="00BF182D" w:rsidRPr="00A57818" w:rsidRDefault="00BF182D" w:rsidP="00F719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sz w:val="28"/>
          <w:szCs w:val="28"/>
        </w:rPr>
        <w:t>Ю.В.Кучин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(Астраханская область): межрайонные центры хирургии целесообразно наделить функциями областной больницы с </w:t>
      </w:r>
      <w:r w:rsidRPr="00A57818">
        <w:rPr>
          <w:rFonts w:ascii="Times New Roman" w:hAnsi="Times New Roman" w:cs="Times New Roman"/>
          <w:sz w:val="28"/>
          <w:szCs w:val="28"/>
        </w:rPr>
        <w:lastRenderedPageBreak/>
        <w:t>возможностью обучения кадров, соответствующим уровнем оснащения лечебной и диагностической базы</w:t>
      </w:r>
    </w:p>
    <w:p w:rsidR="00BF182D" w:rsidRDefault="00BF182D" w:rsidP="00F71926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В.А.Порханов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(Краснодарский край): нам всем нужен четкий, емкий и короткий отчет, характеризующий работу хирургической службы региона</w:t>
      </w:r>
    </w:p>
    <w:p w:rsidR="001C0A4C" w:rsidRDefault="001C0A4C" w:rsidP="001C0A4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Решение Президиума.</w:t>
      </w:r>
    </w:p>
    <w:p w:rsidR="001C0A4C" w:rsidRDefault="001C0A4C" w:rsidP="001C0A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C0A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ходе обсуждения профессионального стандарта «врач-хирург»    решено удалить из пункта «</w:t>
      </w:r>
      <w:r w:rsidRPr="001C0A4C">
        <w:rPr>
          <w:rFonts w:ascii="Times New Roman" w:hAnsi="Times New Roman" w:cs="Times New Roman"/>
          <w:sz w:val="28"/>
          <w:szCs w:val="28"/>
        </w:rPr>
        <w:t>Выполнять хирургические манипуляции при оказании первичной специализированной медико-санитарной помощи пациентам с хирургическими заболеваниями и (или) состояниями в амбулаторных условиях</w:t>
      </w:r>
      <w:r>
        <w:rPr>
          <w:rFonts w:ascii="Times New Roman" w:hAnsi="Times New Roman" w:cs="Times New Roman"/>
          <w:sz w:val="28"/>
          <w:szCs w:val="28"/>
        </w:rPr>
        <w:t>» следующие пункты:</w:t>
      </w:r>
    </w:p>
    <w:p w:rsidR="001C0A4C" w:rsidRDefault="001C0A4C" w:rsidP="001C0A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Pr="001C0A4C">
        <w:rPr>
          <w:rFonts w:ascii="Times New Roman" w:hAnsi="Times New Roman" w:cs="Times New Roman"/>
          <w:sz w:val="28"/>
          <w:szCs w:val="28"/>
        </w:rPr>
        <w:t>нутрикостное введение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A4C" w:rsidRDefault="001C0A4C" w:rsidP="001C0A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1C0A4C">
        <w:rPr>
          <w:rFonts w:ascii="Times New Roman" w:hAnsi="Times New Roman" w:cs="Times New Roman"/>
          <w:sz w:val="28"/>
          <w:szCs w:val="28"/>
        </w:rPr>
        <w:t>ужирование</w:t>
      </w:r>
      <w:proofErr w:type="spellEnd"/>
      <w:r w:rsidRPr="001C0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A4C">
        <w:rPr>
          <w:rFonts w:ascii="Times New Roman" w:hAnsi="Times New Roman" w:cs="Times New Roman"/>
          <w:sz w:val="28"/>
          <w:szCs w:val="28"/>
        </w:rPr>
        <w:t>колостомы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C0A4C" w:rsidRDefault="001C0A4C" w:rsidP="001C0A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7F6">
        <w:rPr>
          <w:rFonts w:ascii="Times New Roman" w:hAnsi="Times New Roman" w:cs="Times New Roman"/>
          <w:sz w:val="28"/>
          <w:szCs w:val="28"/>
        </w:rPr>
        <w:t>и</w:t>
      </w:r>
      <w:r w:rsidRPr="001C0A4C">
        <w:rPr>
          <w:rFonts w:ascii="Times New Roman" w:hAnsi="Times New Roman" w:cs="Times New Roman"/>
          <w:sz w:val="28"/>
          <w:szCs w:val="28"/>
        </w:rPr>
        <w:t>мплантация подкожной венозной порт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0A4C" w:rsidRDefault="001C0A4C" w:rsidP="001C0A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217F6">
        <w:rPr>
          <w:rFonts w:ascii="Times New Roman" w:hAnsi="Times New Roman" w:cs="Times New Roman"/>
          <w:sz w:val="28"/>
          <w:szCs w:val="28"/>
        </w:rPr>
        <w:t>а</w:t>
      </w:r>
      <w:r w:rsidR="001217F6" w:rsidRPr="001217F6">
        <w:rPr>
          <w:rFonts w:ascii="Times New Roman" w:hAnsi="Times New Roman" w:cs="Times New Roman"/>
          <w:sz w:val="28"/>
          <w:szCs w:val="28"/>
        </w:rPr>
        <w:t>утодермопластика</w:t>
      </w:r>
      <w:proofErr w:type="spellEnd"/>
      <w:r w:rsidR="001217F6">
        <w:rPr>
          <w:rFonts w:ascii="Times New Roman" w:hAnsi="Times New Roman" w:cs="Times New Roman"/>
          <w:sz w:val="28"/>
          <w:szCs w:val="28"/>
        </w:rPr>
        <w:t>;</w:t>
      </w:r>
    </w:p>
    <w:p w:rsidR="001217F6" w:rsidRDefault="001217F6" w:rsidP="001C0A4C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17F6">
        <w:rPr>
          <w:rFonts w:ascii="Times New Roman" w:hAnsi="Times New Roman" w:cs="Times New Roman"/>
          <w:sz w:val="28"/>
          <w:szCs w:val="28"/>
        </w:rPr>
        <w:t>иссечение суставной сумки (</w:t>
      </w:r>
      <w:proofErr w:type="spellStart"/>
      <w:r w:rsidRPr="001217F6">
        <w:rPr>
          <w:rFonts w:ascii="Times New Roman" w:hAnsi="Times New Roman" w:cs="Times New Roman"/>
          <w:sz w:val="28"/>
          <w:szCs w:val="28"/>
        </w:rPr>
        <w:t>синовэктомия</w:t>
      </w:r>
      <w:proofErr w:type="spellEnd"/>
      <w:r w:rsidRPr="001217F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7F6" w:rsidRPr="001217F6" w:rsidRDefault="001217F6" w:rsidP="001217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1217F6">
        <w:rPr>
          <w:rFonts w:ascii="Times New Roman" w:hAnsi="Times New Roman" w:cs="Times New Roman"/>
          <w:sz w:val="28"/>
          <w:szCs w:val="28"/>
        </w:rPr>
        <w:t xml:space="preserve">ссечение новообразований </w:t>
      </w:r>
      <w:proofErr w:type="spellStart"/>
      <w:r w:rsidRPr="001217F6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1217F6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2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F6" w:rsidRPr="001217F6" w:rsidRDefault="001217F6" w:rsidP="001217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1217F6">
        <w:rPr>
          <w:rFonts w:ascii="Times New Roman" w:hAnsi="Times New Roman" w:cs="Times New Roman"/>
          <w:sz w:val="28"/>
          <w:szCs w:val="28"/>
        </w:rPr>
        <w:t>езекция молочной железы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7F6" w:rsidRDefault="001217F6" w:rsidP="001217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</w:t>
      </w:r>
      <w:r w:rsidRPr="001217F6">
        <w:rPr>
          <w:rFonts w:ascii="Times New Roman" w:hAnsi="Times New Roman" w:cs="Times New Roman"/>
          <w:sz w:val="28"/>
          <w:szCs w:val="28"/>
        </w:rPr>
        <w:t>даление инородного тела роговицы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7F6" w:rsidRDefault="001217F6" w:rsidP="001217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</w:t>
      </w:r>
      <w:r w:rsidRPr="001217F6">
        <w:rPr>
          <w:rFonts w:ascii="Times New Roman" w:hAnsi="Times New Roman" w:cs="Times New Roman"/>
          <w:sz w:val="28"/>
          <w:szCs w:val="28"/>
        </w:rPr>
        <w:t>мпутация пальцев нижней конечности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71C6">
        <w:rPr>
          <w:rFonts w:ascii="Times New Roman" w:hAnsi="Times New Roman" w:cs="Times New Roman"/>
          <w:sz w:val="28"/>
          <w:szCs w:val="28"/>
        </w:rPr>
        <w:br/>
        <w:t>Из пункта «</w:t>
      </w:r>
      <w:r w:rsidR="00B971C6" w:rsidRPr="00B971C6">
        <w:rPr>
          <w:rFonts w:ascii="Times New Roman" w:hAnsi="Times New Roman" w:cs="Times New Roman"/>
          <w:sz w:val="28"/>
          <w:szCs w:val="28"/>
        </w:rPr>
        <w:t>Выполнять медицинские вмешательства при хирургических заболеваниях и (или) сос</w:t>
      </w:r>
      <w:r w:rsidR="00B971C6">
        <w:rPr>
          <w:rFonts w:ascii="Times New Roman" w:hAnsi="Times New Roman" w:cs="Times New Roman"/>
          <w:sz w:val="28"/>
          <w:szCs w:val="28"/>
        </w:rPr>
        <w:t>тояниях в условиях стационара» удалить:</w:t>
      </w:r>
    </w:p>
    <w:p w:rsidR="00B971C6" w:rsidRDefault="00B971C6" w:rsidP="001217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B971C6">
        <w:rPr>
          <w:rFonts w:ascii="Times New Roman" w:hAnsi="Times New Roman" w:cs="Times New Roman"/>
          <w:sz w:val="28"/>
          <w:szCs w:val="28"/>
        </w:rPr>
        <w:t>кзартикуляция нижней конечности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C6" w:rsidRDefault="00B971C6" w:rsidP="001217F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</w:t>
      </w:r>
      <w:r w:rsidRPr="00B971C6">
        <w:rPr>
          <w:rFonts w:ascii="Times New Roman" w:hAnsi="Times New Roman" w:cs="Times New Roman"/>
          <w:sz w:val="28"/>
          <w:szCs w:val="28"/>
        </w:rPr>
        <w:t>кзартикуляция верхней конечности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C6" w:rsidRPr="00B971C6" w:rsidRDefault="00B971C6" w:rsidP="00B971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Pr="00B971C6">
        <w:rPr>
          <w:rFonts w:ascii="Times New Roman" w:hAnsi="Times New Roman" w:cs="Times New Roman"/>
          <w:sz w:val="28"/>
          <w:szCs w:val="28"/>
        </w:rPr>
        <w:t>езекция сосуда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1C6" w:rsidRDefault="00B971C6" w:rsidP="00B971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B971C6">
        <w:rPr>
          <w:rFonts w:ascii="Times New Roman" w:hAnsi="Times New Roman" w:cs="Times New Roman"/>
          <w:sz w:val="28"/>
          <w:szCs w:val="28"/>
        </w:rPr>
        <w:t>ластика сосуда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5D6" w:rsidRDefault="003515D6" w:rsidP="00B971C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пункта «</w:t>
      </w:r>
      <w:r w:rsidRPr="003515D6">
        <w:rPr>
          <w:rFonts w:ascii="Times New Roman" w:hAnsi="Times New Roman" w:cs="Times New Roman"/>
          <w:sz w:val="28"/>
          <w:szCs w:val="28"/>
        </w:rPr>
        <w:t>Выполнять медицинские вмешательства при хирургических заболеваниях и (или) состояниях в условиях дневного стаци</w:t>
      </w:r>
      <w:r>
        <w:rPr>
          <w:rFonts w:ascii="Times New Roman" w:hAnsi="Times New Roman" w:cs="Times New Roman"/>
          <w:sz w:val="28"/>
          <w:szCs w:val="28"/>
        </w:rPr>
        <w:t>онара» исключить:</w:t>
      </w:r>
    </w:p>
    <w:p w:rsidR="003515D6" w:rsidRPr="003515D6" w:rsidRDefault="003515D6" w:rsidP="003515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15D6">
        <w:rPr>
          <w:rFonts w:ascii="Times New Roman" w:hAnsi="Times New Roman" w:cs="Times New Roman"/>
          <w:sz w:val="28"/>
          <w:szCs w:val="28"/>
        </w:rPr>
        <w:t>у</w:t>
      </w:r>
      <w:r w:rsidRPr="003515D6">
        <w:rPr>
          <w:rFonts w:ascii="Times New Roman" w:hAnsi="Times New Roman" w:cs="Times New Roman"/>
          <w:sz w:val="28"/>
          <w:szCs w:val="28"/>
        </w:rPr>
        <w:t>даление геморроидальных узлов</w:t>
      </w:r>
      <w:r w:rsidR="001B623D">
        <w:rPr>
          <w:rFonts w:ascii="Times New Roman" w:hAnsi="Times New Roman" w:cs="Times New Roman"/>
          <w:sz w:val="28"/>
          <w:szCs w:val="28"/>
        </w:rPr>
        <w:t>;</w:t>
      </w:r>
    </w:p>
    <w:p w:rsidR="003515D6" w:rsidRDefault="003515D6" w:rsidP="003515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515D6">
        <w:rPr>
          <w:rFonts w:ascii="Times New Roman" w:hAnsi="Times New Roman" w:cs="Times New Roman"/>
          <w:sz w:val="28"/>
          <w:szCs w:val="28"/>
        </w:rPr>
        <w:t>клеротерапия</w:t>
      </w:r>
      <w:proofErr w:type="spellEnd"/>
      <w:r w:rsidRPr="003515D6">
        <w:rPr>
          <w:rFonts w:ascii="Times New Roman" w:hAnsi="Times New Roman" w:cs="Times New Roman"/>
          <w:sz w:val="28"/>
          <w:szCs w:val="28"/>
        </w:rPr>
        <w:t xml:space="preserve"> геморроидальных узлов</w:t>
      </w:r>
      <w:r w:rsidR="001B623D">
        <w:rPr>
          <w:rFonts w:ascii="Times New Roman" w:hAnsi="Times New Roman" w:cs="Times New Roman"/>
          <w:sz w:val="28"/>
          <w:szCs w:val="28"/>
        </w:rPr>
        <w:t>;</w:t>
      </w:r>
    </w:p>
    <w:p w:rsidR="003515D6" w:rsidRDefault="003515D6" w:rsidP="003515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Pr="003515D6">
        <w:rPr>
          <w:rFonts w:ascii="Times New Roman" w:hAnsi="Times New Roman" w:cs="Times New Roman"/>
          <w:sz w:val="28"/>
          <w:szCs w:val="28"/>
        </w:rPr>
        <w:t xml:space="preserve">ссечение новообразований </w:t>
      </w:r>
      <w:proofErr w:type="spellStart"/>
      <w:r w:rsidRPr="003515D6">
        <w:rPr>
          <w:rFonts w:ascii="Times New Roman" w:hAnsi="Times New Roman" w:cs="Times New Roman"/>
          <w:sz w:val="28"/>
          <w:szCs w:val="28"/>
        </w:rPr>
        <w:t>перианальной</w:t>
      </w:r>
      <w:proofErr w:type="spellEnd"/>
      <w:r w:rsidRPr="003515D6">
        <w:rPr>
          <w:rFonts w:ascii="Times New Roman" w:hAnsi="Times New Roman" w:cs="Times New Roman"/>
          <w:sz w:val="28"/>
          <w:szCs w:val="28"/>
        </w:rPr>
        <w:t xml:space="preserve"> области и анального канала</w:t>
      </w:r>
      <w:r w:rsidR="001B623D">
        <w:rPr>
          <w:rFonts w:ascii="Times New Roman" w:hAnsi="Times New Roman" w:cs="Times New Roman"/>
          <w:sz w:val="28"/>
          <w:szCs w:val="28"/>
        </w:rPr>
        <w:t>.</w:t>
      </w:r>
    </w:p>
    <w:p w:rsidR="001B623D" w:rsidRDefault="001B623D" w:rsidP="001B623D">
      <w:pPr>
        <w:pStyle w:val="a3"/>
        <w:ind w:left="1080" w:firstLine="3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Выдвинуто предложение о введении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субординатуры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профессиональной подготовки хирурга поликлиники. </w:t>
      </w:r>
      <w:r w:rsidR="00625499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по программе ординатуры </w:t>
      </w:r>
      <w:r w:rsidR="00625499">
        <w:rPr>
          <w:rFonts w:ascii="Times New Roman" w:hAnsi="Times New Roman" w:cs="Times New Roman"/>
          <w:sz w:val="28"/>
          <w:szCs w:val="28"/>
        </w:rPr>
        <w:t xml:space="preserve">должен составлять 3 года для базового уровня с </w:t>
      </w:r>
      <w:r>
        <w:rPr>
          <w:rFonts w:ascii="Times New Roman" w:hAnsi="Times New Roman" w:cs="Times New Roman"/>
          <w:sz w:val="28"/>
          <w:szCs w:val="28"/>
        </w:rPr>
        <w:t>исключ</w:t>
      </w:r>
      <w:r w:rsidR="00625499">
        <w:rPr>
          <w:rFonts w:ascii="Times New Roman" w:hAnsi="Times New Roman" w:cs="Times New Roman"/>
          <w:sz w:val="28"/>
          <w:szCs w:val="28"/>
        </w:rPr>
        <w:t>ением</w:t>
      </w:r>
      <w:r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625499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625499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23D" w:rsidRPr="001C0A4C" w:rsidRDefault="001B623D" w:rsidP="003515D6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Проголосовано единогласно – воздержавшихся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:rsidR="00BF182D" w:rsidRPr="00A57818" w:rsidRDefault="001B623D" w:rsidP="00F7192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2D" w:rsidRPr="00A57818">
        <w:rPr>
          <w:rFonts w:ascii="Times New Roman" w:hAnsi="Times New Roman" w:cs="Times New Roman"/>
          <w:b/>
          <w:sz w:val="28"/>
          <w:szCs w:val="28"/>
        </w:rPr>
        <w:t xml:space="preserve">ЗАКЛЮЧЕНИЕ. </w:t>
      </w:r>
      <w:proofErr w:type="spellStart"/>
      <w:r w:rsidR="00BF182D" w:rsidRPr="00A57818">
        <w:rPr>
          <w:rFonts w:ascii="Times New Roman" w:hAnsi="Times New Roman" w:cs="Times New Roman"/>
          <w:b/>
          <w:sz w:val="28"/>
          <w:szCs w:val="28"/>
        </w:rPr>
        <w:t>А.Ш.Ревишвили</w:t>
      </w:r>
      <w:proofErr w:type="spellEnd"/>
      <w:r w:rsidR="00BF182D" w:rsidRPr="00A57818">
        <w:rPr>
          <w:rFonts w:ascii="Times New Roman" w:hAnsi="Times New Roman" w:cs="Times New Roman"/>
          <w:b/>
          <w:sz w:val="28"/>
          <w:szCs w:val="28"/>
        </w:rPr>
        <w:t>:</w:t>
      </w:r>
    </w:p>
    <w:p w:rsidR="00BF182D" w:rsidRPr="00A57818" w:rsidRDefault="00BF182D" w:rsidP="00F719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Необходимо наладить </w:t>
      </w:r>
      <w:proofErr w:type="gramStart"/>
      <w:r w:rsidRPr="00A578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818">
        <w:rPr>
          <w:rFonts w:ascii="Times New Roman" w:hAnsi="Times New Roman" w:cs="Times New Roman"/>
          <w:sz w:val="28"/>
          <w:szCs w:val="28"/>
        </w:rPr>
        <w:t xml:space="preserve"> степенью оснащения ключевыми технологиями и оборудованием территорий РФ</w:t>
      </w:r>
    </w:p>
    <w:p w:rsidR="00BF182D" w:rsidRPr="00A57818" w:rsidRDefault="00BF182D" w:rsidP="00F719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Целесообразно, по предложению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В.А.Порханова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>, обратиться к губернаторам субъектов Российской Федерации о назревшей необходимости внедрения малоинвазивных хирургических технологий</w:t>
      </w:r>
    </w:p>
    <w:p w:rsidR="00BF182D" w:rsidRPr="00A57818" w:rsidRDefault="00BF182D" w:rsidP="00F719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Необходимо наладить системную работу с ФФОМС и ТФОМС для эффективного пересмотра тарифов и, таким образом, для управления вектором развития хирургической службы в регионах – на примере опыта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А.В.Шабунина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 xml:space="preserve"> в г. Москве</w:t>
      </w:r>
    </w:p>
    <w:p w:rsidR="0063553A" w:rsidRPr="00A57818" w:rsidRDefault="0063553A" w:rsidP="00F7192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57818">
        <w:rPr>
          <w:rFonts w:ascii="Times New Roman" w:hAnsi="Times New Roman" w:cs="Times New Roman"/>
          <w:sz w:val="28"/>
          <w:szCs w:val="28"/>
        </w:rPr>
        <w:t xml:space="preserve">Группа по разработке концепции развития хирургии в России работает на базе Научного исследовательского медицинского центра хирургии им. </w:t>
      </w:r>
      <w:proofErr w:type="spellStart"/>
      <w:r w:rsidRPr="00A57818">
        <w:rPr>
          <w:rFonts w:ascii="Times New Roman" w:hAnsi="Times New Roman" w:cs="Times New Roman"/>
          <w:sz w:val="28"/>
          <w:szCs w:val="28"/>
        </w:rPr>
        <w:t>А.В.Вишневского</w:t>
      </w:r>
      <w:proofErr w:type="spellEnd"/>
      <w:r w:rsidRPr="00A57818">
        <w:rPr>
          <w:rFonts w:ascii="Times New Roman" w:hAnsi="Times New Roman" w:cs="Times New Roman"/>
          <w:sz w:val="28"/>
          <w:szCs w:val="28"/>
        </w:rPr>
        <w:t>, который концентрирует основные направления: статистика хирургической службы, федеральный центр телемедицины, методическое сопровождение внедрения технологий в регионах.</w:t>
      </w:r>
    </w:p>
    <w:p w:rsidR="003B0A38" w:rsidRDefault="003B0A38" w:rsidP="003B0A3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 стандарт «врач-хирург» включает отдельную трудовую функцию «</w:t>
      </w:r>
      <w:r w:rsidRPr="003B0A38">
        <w:rPr>
          <w:rFonts w:ascii="Times New Roman" w:hAnsi="Times New Roman" w:cs="Times New Roman"/>
          <w:sz w:val="28"/>
          <w:szCs w:val="28"/>
        </w:rPr>
        <w:t>Оказание первичной специализированной медико-санитарной помощи в амбулаторных условиях по профилю «хирургия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Допуск к трудовой деятельности будет осуществляться после </w:t>
      </w:r>
      <w:r w:rsidRPr="003B0A38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0A38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B0A3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0A38">
        <w:rPr>
          <w:rFonts w:ascii="Times New Roman" w:hAnsi="Times New Roman" w:cs="Times New Roman"/>
          <w:sz w:val="28"/>
          <w:szCs w:val="28"/>
        </w:rPr>
        <w:t xml:space="preserve"> - профессиональн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0A38">
        <w:rPr>
          <w:rFonts w:ascii="Times New Roman" w:hAnsi="Times New Roman" w:cs="Times New Roman"/>
          <w:sz w:val="28"/>
          <w:szCs w:val="28"/>
        </w:rPr>
        <w:t xml:space="preserve"> переподготовк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0A38">
        <w:rPr>
          <w:rFonts w:ascii="Times New Roman" w:hAnsi="Times New Roman" w:cs="Times New Roman"/>
          <w:sz w:val="28"/>
          <w:szCs w:val="28"/>
        </w:rPr>
        <w:t xml:space="preserve"> по специальности «Хирургия» для оказания медицинской помощи пациентам хирургического профиля в амбулаторных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800 часов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С</w:t>
      </w:r>
      <w:r w:rsidRPr="00A57818">
        <w:rPr>
          <w:rFonts w:ascii="Times New Roman" w:hAnsi="Times New Roman" w:cs="Times New Roman"/>
          <w:sz w:val="28"/>
          <w:szCs w:val="28"/>
        </w:rPr>
        <w:t xml:space="preserve">рок обучения в ординатуре </w:t>
      </w:r>
      <w:r>
        <w:rPr>
          <w:rFonts w:ascii="Times New Roman" w:hAnsi="Times New Roman" w:cs="Times New Roman"/>
          <w:sz w:val="28"/>
          <w:szCs w:val="28"/>
        </w:rPr>
        <w:t>для допуска к профессиональной деятельности  по трудовой функции «</w:t>
      </w:r>
      <w:r w:rsidRPr="003B0A38">
        <w:rPr>
          <w:rFonts w:ascii="Times New Roman" w:hAnsi="Times New Roman" w:cs="Times New Roman"/>
          <w:sz w:val="28"/>
          <w:szCs w:val="28"/>
        </w:rPr>
        <w:t>Оказание  специализированной медицинской  помощи в стационарных условиях и в условиях дневного стационара по профилю «хирургия»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57818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составлять </w:t>
      </w:r>
      <w:r w:rsidRPr="00A57818">
        <w:rPr>
          <w:rFonts w:ascii="Times New Roman" w:hAnsi="Times New Roman" w:cs="Times New Roman"/>
          <w:sz w:val="28"/>
          <w:szCs w:val="28"/>
        </w:rPr>
        <w:t>3 года для базового уровня.</w:t>
      </w:r>
    </w:p>
    <w:p w:rsidR="003B0A38" w:rsidRDefault="003B0A38" w:rsidP="003B0A3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3553A" w:rsidRDefault="001658E1" w:rsidP="00F7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3553A" w:rsidRPr="00A5781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заседания</w:t>
      </w:r>
    </w:p>
    <w:p w:rsidR="0063553A" w:rsidRPr="00A57818" w:rsidRDefault="001658E1" w:rsidP="00F71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63553A" w:rsidRPr="00A57818">
        <w:rPr>
          <w:rFonts w:ascii="Times New Roman" w:hAnsi="Times New Roman" w:cs="Times New Roman"/>
          <w:sz w:val="28"/>
          <w:szCs w:val="28"/>
        </w:rPr>
        <w:t>Ревишвили</w:t>
      </w:r>
      <w:proofErr w:type="spellEnd"/>
      <w:r w:rsidR="0063553A" w:rsidRPr="00A57818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093295" w:rsidRPr="00A57818" w:rsidRDefault="00093295" w:rsidP="00F71926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093295" w:rsidRPr="00A57818" w:rsidRDefault="00093295" w:rsidP="00165619">
      <w:pPr>
        <w:ind w:left="1418"/>
        <w:rPr>
          <w:rFonts w:ascii="Times New Roman" w:hAnsi="Times New Roman" w:cs="Times New Roman"/>
          <w:sz w:val="28"/>
          <w:szCs w:val="28"/>
        </w:rPr>
      </w:pPr>
    </w:p>
    <w:sectPr w:rsidR="00093295" w:rsidRPr="00A5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990"/>
    <w:multiLevelType w:val="hybridMultilevel"/>
    <w:tmpl w:val="2A9CEF9E"/>
    <w:lvl w:ilvl="0" w:tplc="C5D4D6C4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E114A66"/>
    <w:multiLevelType w:val="hybridMultilevel"/>
    <w:tmpl w:val="EA520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40761"/>
    <w:multiLevelType w:val="hybridMultilevel"/>
    <w:tmpl w:val="7AE63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6558D"/>
    <w:multiLevelType w:val="hybridMultilevel"/>
    <w:tmpl w:val="B3343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943FF2"/>
    <w:multiLevelType w:val="hybridMultilevel"/>
    <w:tmpl w:val="69C8AAD6"/>
    <w:lvl w:ilvl="0" w:tplc="3440FC1C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067615"/>
    <w:multiLevelType w:val="hybridMultilevel"/>
    <w:tmpl w:val="21145FEA"/>
    <w:lvl w:ilvl="0" w:tplc="077A2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86D8E"/>
    <w:multiLevelType w:val="hybridMultilevel"/>
    <w:tmpl w:val="41CCA9B8"/>
    <w:lvl w:ilvl="0" w:tplc="9530F4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8B0CFF"/>
    <w:multiLevelType w:val="hybridMultilevel"/>
    <w:tmpl w:val="4134E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32204F"/>
    <w:multiLevelType w:val="hybridMultilevel"/>
    <w:tmpl w:val="75328BDA"/>
    <w:lvl w:ilvl="0" w:tplc="D73EE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10C54"/>
    <w:multiLevelType w:val="hybridMultilevel"/>
    <w:tmpl w:val="591855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551DCA"/>
    <w:multiLevelType w:val="hybridMultilevel"/>
    <w:tmpl w:val="EDA20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9C2645"/>
    <w:multiLevelType w:val="hybridMultilevel"/>
    <w:tmpl w:val="9E8E30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8D0CC9"/>
    <w:multiLevelType w:val="hybridMultilevel"/>
    <w:tmpl w:val="CF268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77AA6"/>
    <w:multiLevelType w:val="hybridMultilevel"/>
    <w:tmpl w:val="2EFCF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F860C6"/>
    <w:multiLevelType w:val="hybridMultilevel"/>
    <w:tmpl w:val="C9EE6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312D03"/>
    <w:multiLevelType w:val="hybridMultilevel"/>
    <w:tmpl w:val="89782C0C"/>
    <w:lvl w:ilvl="0" w:tplc="9530F4B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44B0727"/>
    <w:multiLevelType w:val="hybridMultilevel"/>
    <w:tmpl w:val="13B44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6D32AC"/>
    <w:multiLevelType w:val="hybridMultilevel"/>
    <w:tmpl w:val="4A5E4980"/>
    <w:lvl w:ilvl="0" w:tplc="9530F4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9C115F1"/>
    <w:multiLevelType w:val="hybridMultilevel"/>
    <w:tmpl w:val="F956F4D6"/>
    <w:lvl w:ilvl="0" w:tplc="C5D4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D780E"/>
    <w:multiLevelType w:val="hybridMultilevel"/>
    <w:tmpl w:val="DD081B4A"/>
    <w:lvl w:ilvl="0" w:tplc="52A0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D04D56"/>
    <w:multiLevelType w:val="hybridMultilevel"/>
    <w:tmpl w:val="5284F726"/>
    <w:lvl w:ilvl="0" w:tplc="C5D4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709C0"/>
    <w:multiLevelType w:val="hybridMultilevel"/>
    <w:tmpl w:val="B396FF48"/>
    <w:lvl w:ilvl="0" w:tplc="9530F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1"/>
  </w:num>
  <w:num w:numId="5">
    <w:abstractNumId w:val="19"/>
  </w:num>
  <w:num w:numId="6">
    <w:abstractNumId w:val="17"/>
  </w:num>
  <w:num w:numId="7">
    <w:abstractNumId w:val="18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14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10"/>
  </w:num>
  <w:num w:numId="19">
    <w:abstractNumId w:val="0"/>
  </w:num>
  <w:num w:numId="20">
    <w:abstractNumId w:val="20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95"/>
    <w:rsid w:val="00045A94"/>
    <w:rsid w:val="00093295"/>
    <w:rsid w:val="001217F6"/>
    <w:rsid w:val="00146409"/>
    <w:rsid w:val="00165619"/>
    <w:rsid w:val="001658E1"/>
    <w:rsid w:val="001B623D"/>
    <w:rsid w:val="001C0A4C"/>
    <w:rsid w:val="00217F49"/>
    <w:rsid w:val="002D1F2B"/>
    <w:rsid w:val="002F3388"/>
    <w:rsid w:val="00322295"/>
    <w:rsid w:val="003515D6"/>
    <w:rsid w:val="003B0A38"/>
    <w:rsid w:val="00414500"/>
    <w:rsid w:val="00592F5E"/>
    <w:rsid w:val="005E7D4C"/>
    <w:rsid w:val="00621D1C"/>
    <w:rsid w:val="00625499"/>
    <w:rsid w:val="0063553A"/>
    <w:rsid w:val="00643D3D"/>
    <w:rsid w:val="0065575E"/>
    <w:rsid w:val="00691A05"/>
    <w:rsid w:val="00882323"/>
    <w:rsid w:val="008E0B56"/>
    <w:rsid w:val="00A57818"/>
    <w:rsid w:val="00B971C6"/>
    <w:rsid w:val="00BE63B0"/>
    <w:rsid w:val="00BF182D"/>
    <w:rsid w:val="00C6270C"/>
    <w:rsid w:val="00CC0A03"/>
    <w:rsid w:val="00D52046"/>
    <w:rsid w:val="00DC089E"/>
    <w:rsid w:val="00DF03D9"/>
    <w:rsid w:val="00E446BA"/>
    <w:rsid w:val="00ED7BE1"/>
    <w:rsid w:val="00F3257A"/>
    <w:rsid w:val="00F44DEA"/>
    <w:rsid w:val="00F71926"/>
    <w:rsid w:val="00FC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7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хирургии имени А.В.Вишневского</Company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Таривердиев</dc:creator>
  <cp:lastModifiedBy>Бугаев Сергей Анатольевич</cp:lastModifiedBy>
  <cp:revision>8</cp:revision>
  <cp:lastPrinted>2018-04-10T04:47:00Z</cp:lastPrinted>
  <dcterms:created xsi:type="dcterms:W3CDTF">2018-04-10T05:54:00Z</dcterms:created>
  <dcterms:modified xsi:type="dcterms:W3CDTF">2018-04-10T07:49:00Z</dcterms:modified>
</cp:coreProperties>
</file>