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5014A" w14:textId="77777777" w:rsidR="00703E97" w:rsidRPr="003A5729" w:rsidRDefault="00703E97" w:rsidP="00BA0705">
      <w:pPr>
        <w:jc w:val="center"/>
        <w:rPr>
          <w:rFonts w:ascii="Calibri" w:hAnsi="Calibri" w:cs="Times New Roman"/>
          <w:b/>
          <w:sz w:val="24"/>
          <w:szCs w:val="24"/>
        </w:rPr>
      </w:pPr>
      <w:r w:rsidRPr="003A5729">
        <w:rPr>
          <w:rFonts w:ascii="Calibri" w:hAnsi="Calibri" w:cs="Times New Roman"/>
          <w:b/>
          <w:sz w:val="24"/>
          <w:szCs w:val="24"/>
        </w:rPr>
        <w:t>Уголовная ответственность медицинских работников</w:t>
      </w:r>
    </w:p>
    <w:p w14:paraId="016F2544" w14:textId="77777777" w:rsidR="003A5729" w:rsidRPr="003A5729" w:rsidRDefault="003A5729" w:rsidP="003A5729">
      <w:pPr>
        <w:jc w:val="both"/>
        <w:rPr>
          <w:rFonts w:ascii="Calibri" w:hAnsi="Calibri" w:cs="Times New Roman"/>
          <w:i/>
          <w:sz w:val="24"/>
          <w:szCs w:val="24"/>
        </w:rPr>
      </w:pPr>
      <w:r w:rsidRPr="003A5729">
        <w:rPr>
          <w:rFonts w:ascii="Calibri" w:hAnsi="Calibri" w:cs="Times New Roman"/>
          <w:i/>
          <w:sz w:val="24"/>
          <w:szCs w:val="24"/>
        </w:rPr>
        <w:t>Ирина Гриценко, эксперт в области медицинского права и урегулирования споров по качеству оказания медицинских услуг, медицинский адвокат, управляющий партнёр «Лиги защиты медицинского права», эксперт Национальной медицинской палаты рассказывает о различных аспектах возникновения уголовной ответственности медицинских работников и алгоритмах поведения в подобных ситуациях.</w:t>
      </w:r>
    </w:p>
    <w:p w14:paraId="1FF549B8" w14:textId="77777777" w:rsidR="003A5729" w:rsidRPr="003A5729" w:rsidRDefault="003A5729" w:rsidP="00BA0705">
      <w:pPr>
        <w:jc w:val="both"/>
        <w:rPr>
          <w:rFonts w:ascii="Calibri" w:hAnsi="Calibri" w:cs="Times New Roman"/>
          <w:i/>
          <w:sz w:val="24"/>
          <w:szCs w:val="24"/>
        </w:rPr>
      </w:pPr>
    </w:p>
    <w:p w14:paraId="2019CB2C" w14:textId="77777777" w:rsidR="001220A9" w:rsidRPr="003A5729" w:rsidRDefault="001220A9" w:rsidP="00BA0705">
      <w:pPr>
        <w:jc w:val="both"/>
        <w:rPr>
          <w:rFonts w:ascii="Calibri" w:hAnsi="Calibri" w:cs="Times New Roman"/>
          <w:b/>
          <w:i/>
          <w:sz w:val="24"/>
          <w:szCs w:val="24"/>
        </w:rPr>
      </w:pPr>
      <w:r w:rsidRPr="003A5729">
        <w:rPr>
          <w:rFonts w:ascii="Calibri" w:hAnsi="Calibri" w:cs="Times New Roman"/>
          <w:b/>
          <w:i/>
          <w:sz w:val="24"/>
          <w:szCs w:val="24"/>
        </w:rPr>
        <w:t xml:space="preserve">Возникновение уголовной ответственности </w:t>
      </w:r>
    </w:p>
    <w:p w14:paraId="18942639" w14:textId="77777777" w:rsidR="00C059E3" w:rsidRPr="003A5729" w:rsidRDefault="00BA0705" w:rsidP="00BA0705">
      <w:pPr>
        <w:spacing w:after="0"/>
        <w:ind w:firstLine="708"/>
        <w:jc w:val="both"/>
        <w:rPr>
          <w:rFonts w:ascii="Calibri" w:hAnsi="Calibri" w:cs="Times New Roman"/>
          <w:sz w:val="24"/>
          <w:szCs w:val="24"/>
        </w:rPr>
      </w:pPr>
      <w:r w:rsidRPr="003A5729">
        <w:rPr>
          <w:rFonts w:ascii="Calibri" w:hAnsi="Calibri" w:cs="Times New Roman"/>
          <w:sz w:val="24"/>
          <w:szCs w:val="24"/>
        </w:rPr>
        <w:t>К сожалению, сегодня у</w:t>
      </w:r>
      <w:r w:rsidR="00C059E3" w:rsidRPr="003A5729">
        <w:rPr>
          <w:rFonts w:ascii="Calibri" w:hAnsi="Calibri" w:cs="Times New Roman"/>
          <w:sz w:val="24"/>
          <w:szCs w:val="24"/>
        </w:rPr>
        <w:t xml:space="preserve">головная ответственность медицинских работников – одна из самых злободневных тем. </w:t>
      </w:r>
      <w:r w:rsidR="00394100" w:rsidRPr="003A5729">
        <w:rPr>
          <w:rFonts w:ascii="Calibri" w:hAnsi="Calibri" w:cs="Times New Roman"/>
          <w:sz w:val="24"/>
          <w:szCs w:val="24"/>
        </w:rPr>
        <w:t>Что же такое уголовная ответственность? Это процессуальное</w:t>
      </w:r>
      <w:r w:rsidR="00CE56AB" w:rsidRPr="003A5729">
        <w:rPr>
          <w:rFonts w:ascii="Calibri" w:hAnsi="Calibri" w:cs="Times New Roman"/>
          <w:sz w:val="24"/>
          <w:szCs w:val="24"/>
        </w:rPr>
        <w:t xml:space="preserve"> понятие, которое подразумевает, </w:t>
      </w:r>
      <w:r w:rsidR="00394100" w:rsidRPr="003A5729">
        <w:rPr>
          <w:rFonts w:ascii="Calibri" w:hAnsi="Calibri" w:cs="Times New Roman"/>
          <w:sz w:val="24"/>
          <w:szCs w:val="24"/>
        </w:rPr>
        <w:t>что в отношении человека вынесено постановление о признании его обви</w:t>
      </w:r>
      <w:r w:rsidR="00E22985" w:rsidRPr="003A5729">
        <w:rPr>
          <w:rFonts w:ascii="Calibri" w:hAnsi="Calibri" w:cs="Times New Roman"/>
          <w:sz w:val="24"/>
          <w:szCs w:val="24"/>
        </w:rPr>
        <w:t>няемым.</w:t>
      </w:r>
    </w:p>
    <w:p w14:paraId="068B22A1" w14:textId="77777777" w:rsidR="001A1EAF" w:rsidRPr="003A5729" w:rsidRDefault="00E22985" w:rsidP="00BA0705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3A5729">
        <w:rPr>
          <w:rFonts w:ascii="Calibri" w:hAnsi="Calibri" w:cs="Times New Roman"/>
          <w:sz w:val="24"/>
          <w:szCs w:val="24"/>
        </w:rPr>
        <w:t xml:space="preserve">Есть </w:t>
      </w:r>
      <w:r w:rsidRPr="003A5729">
        <w:rPr>
          <w:rFonts w:ascii="Calibri" w:hAnsi="Calibri" w:cs="Times New Roman"/>
          <w:b/>
          <w:sz w:val="24"/>
          <w:szCs w:val="24"/>
        </w:rPr>
        <w:t xml:space="preserve">три основные </w:t>
      </w:r>
      <w:r w:rsidR="001A1EAF" w:rsidRPr="003A5729">
        <w:rPr>
          <w:rFonts w:ascii="Calibri" w:hAnsi="Calibri" w:cs="Times New Roman"/>
          <w:b/>
          <w:sz w:val="24"/>
          <w:szCs w:val="24"/>
        </w:rPr>
        <w:t>составляющие возникновения ответственности врача в рамках уголовного преследования.</w:t>
      </w:r>
    </w:p>
    <w:p w14:paraId="22BC2204" w14:textId="77777777" w:rsidR="00BA0705" w:rsidRPr="003A5729" w:rsidRDefault="00E22985" w:rsidP="00BA0705">
      <w:pPr>
        <w:spacing w:after="0"/>
        <w:ind w:firstLine="708"/>
        <w:jc w:val="both"/>
        <w:rPr>
          <w:rFonts w:ascii="Calibri" w:hAnsi="Calibri" w:cs="Times New Roman"/>
          <w:sz w:val="24"/>
          <w:szCs w:val="24"/>
        </w:rPr>
      </w:pPr>
      <w:r w:rsidRPr="003A5729">
        <w:rPr>
          <w:rFonts w:ascii="Calibri" w:hAnsi="Calibri" w:cs="Times New Roman"/>
          <w:sz w:val="24"/>
          <w:szCs w:val="24"/>
        </w:rPr>
        <w:t>Первая</w:t>
      </w:r>
      <w:r w:rsidR="001A1EAF" w:rsidRPr="003A5729">
        <w:rPr>
          <w:rFonts w:ascii="Calibri" w:hAnsi="Calibri" w:cs="Times New Roman"/>
          <w:sz w:val="24"/>
          <w:szCs w:val="24"/>
        </w:rPr>
        <w:t xml:space="preserve"> </w:t>
      </w:r>
      <w:r w:rsidR="00E90D81" w:rsidRPr="003A5729">
        <w:rPr>
          <w:rFonts w:ascii="Calibri" w:hAnsi="Calibri" w:cs="Times New Roman"/>
          <w:sz w:val="24"/>
          <w:szCs w:val="24"/>
        </w:rPr>
        <w:t xml:space="preserve">– </w:t>
      </w:r>
      <w:r w:rsidR="001A1EAF" w:rsidRPr="003A5729">
        <w:rPr>
          <w:rFonts w:ascii="Calibri" w:hAnsi="Calibri" w:cs="Times New Roman"/>
          <w:b/>
          <w:sz w:val="24"/>
          <w:szCs w:val="24"/>
        </w:rPr>
        <w:t>дефект оказания медицинской помощи.</w:t>
      </w:r>
      <w:r w:rsidR="001A1EAF" w:rsidRPr="003A5729">
        <w:rPr>
          <w:rFonts w:ascii="Calibri" w:hAnsi="Calibri" w:cs="Times New Roman"/>
          <w:sz w:val="24"/>
          <w:szCs w:val="24"/>
        </w:rPr>
        <w:t xml:space="preserve"> </w:t>
      </w:r>
      <w:r w:rsidR="00CE56AB" w:rsidRPr="003A5729">
        <w:rPr>
          <w:rFonts w:ascii="Calibri" w:hAnsi="Calibri" w:cs="Times New Roman"/>
          <w:sz w:val="24"/>
          <w:szCs w:val="24"/>
        </w:rPr>
        <w:t>Ч</w:t>
      </w:r>
      <w:r w:rsidRPr="003A5729">
        <w:rPr>
          <w:rFonts w:ascii="Calibri" w:hAnsi="Calibri" w:cs="Times New Roman"/>
          <w:sz w:val="24"/>
          <w:szCs w:val="24"/>
        </w:rPr>
        <w:t xml:space="preserve">тобы </w:t>
      </w:r>
      <w:r w:rsidR="001A1EAF" w:rsidRPr="003A5729">
        <w:rPr>
          <w:rFonts w:ascii="Calibri" w:hAnsi="Calibri" w:cs="Times New Roman"/>
          <w:sz w:val="24"/>
          <w:szCs w:val="24"/>
        </w:rPr>
        <w:t>иметь возможность</w:t>
      </w:r>
      <w:r w:rsidRPr="003A5729">
        <w:rPr>
          <w:rFonts w:ascii="Calibri" w:hAnsi="Calibri" w:cs="Times New Roman"/>
          <w:sz w:val="24"/>
          <w:szCs w:val="24"/>
        </w:rPr>
        <w:t xml:space="preserve"> утверждать</w:t>
      </w:r>
      <w:r w:rsidR="001A1EAF" w:rsidRPr="003A5729">
        <w:rPr>
          <w:rFonts w:ascii="Calibri" w:hAnsi="Calibri" w:cs="Times New Roman"/>
          <w:sz w:val="24"/>
          <w:szCs w:val="24"/>
        </w:rPr>
        <w:t>, что врач сделал что-то не так</w:t>
      </w:r>
      <w:r w:rsidRPr="003A5729">
        <w:rPr>
          <w:rFonts w:ascii="Calibri" w:hAnsi="Calibri" w:cs="Times New Roman"/>
          <w:sz w:val="24"/>
          <w:szCs w:val="24"/>
        </w:rPr>
        <w:t>,</w:t>
      </w:r>
      <w:r w:rsidR="001A1EAF" w:rsidRPr="003A5729">
        <w:rPr>
          <w:rFonts w:ascii="Calibri" w:hAnsi="Calibri" w:cs="Times New Roman"/>
          <w:sz w:val="24"/>
          <w:szCs w:val="24"/>
        </w:rPr>
        <w:t xml:space="preserve"> необходимо обоснованно доказать, что в рамках оказания медицинской помощи был допущен дефект.</w:t>
      </w:r>
    </w:p>
    <w:p w14:paraId="2671B308" w14:textId="77777777" w:rsidR="00BA0705" w:rsidRPr="003A5729" w:rsidRDefault="006154EA" w:rsidP="00BA0705">
      <w:pPr>
        <w:spacing w:after="0"/>
        <w:ind w:firstLine="708"/>
        <w:jc w:val="both"/>
        <w:rPr>
          <w:rFonts w:ascii="Calibri" w:hAnsi="Calibri" w:cs="Times New Roman"/>
          <w:sz w:val="24"/>
          <w:szCs w:val="24"/>
        </w:rPr>
      </w:pPr>
      <w:r w:rsidRPr="003A5729">
        <w:rPr>
          <w:rFonts w:ascii="Calibri" w:hAnsi="Calibri" w:cs="Times New Roman"/>
          <w:sz w:val="24"/>
          <w:szCs w:val="24"/>
        </w:rPr>
        <w:t xml:space="preserve"> </w:t>
      </w:r>
      <w:r w:rsidR="001A1EAF" w:rsidRPr="003A5729">
        <w:rPr>
          <w:rFonts w:ascii="Calibri" w:hAnsi="Calibri" w:cs="Times New Roman"/>
          <w:sz w:val="24"/>
          <w:szCs w:val="24"/>
        </w:rPr>
        <w:t xml:space="preserve">Вторая составляющая – </w:t>
      </w:r>
      <w:r w:rsidR="00E22985" w:rsidRPr="003A5729">
        <w:rPr>
          <w:rFonts w:ascii="Calibri" w:hAnsi="Calibri" w:cs="Times New Roman"/>
          <w:b/>
          <w:sz w:val="24"/>
          <w:szCs w:val="24"/>
        </w:rPr>
        <w:t>у</w:t>
      </w:r>
      <w:r w:rsidR="001A1EAF" w:rsidRPr="003A5729">
        <w:rPr>
          <w:rFonts w:ascii="Calibri" w:hAnsi="Calibri" w:cs="Times New Roman"/>
          <w:b/>
          <w:sz w:val="24"/>
          <w:szCs w:val="24"/>
        </w:rPr>
        <w:t>худшение состояния здоровья пациента</w:t>
      </w:r>
      <w:r w:rsidR="001A1EAF" w:rsidRPr="003A5729">
        <w:rPr>
          <w:rFonts w:ascii="Calibri" w:hAnsi="Calibri" w:cs="Times New Roman"/>
          <w:sz w:val="24"/>
          <w:szCs w:val="24"/>
        </w:rPr>
        <w:t xml:space="preserve"> (классификация преступления в зависимости от степени ухудшения). Важно по</w:t>
      </w:r>
      <w:r w:rsidR="00E22985" w:rsidRPr="003A5729">
        <w:rPr>
          <w:rFonts w:ascii="Calibri" w:hAnsi="Calibri" w:cs="Times New Roman"/>
          <w:sz w:val="24"/>
          <w:szCs w:val="24"/>
        </w:rPr>
        <w:t>нимать</w:t>
      </w:r>
      <w:r w:rsidR="001A1EAF" w:rsidRPr="003A5729">
        <w:rPr>
          <w:rFonts w:ascii="Calibri" w:hAnsi="Calibri" w:cs="Times New Roman"/>
          <w:sz w:val="24"/>
          <w:szCs w:val="24"/>
        </w:rPr>
        <w:t xml:space="preserve">, что не любое ухудшение состояния пациента может в последующем квалифицироваться как деяние, </w:t>
      </w:r>
      <w:r w:rsidR="00E22985" w:rsidRPr="003A5729">
        <w:rPr>
          <w:rFonts w:ascii="Calibri" w:hAnsi="Calibri" w:cs="Times New Roman"/>
          <w:sz w:val="24"/>
          <w:szCs w:val="24"/>
        </w:rPr>
        <w:t>относящееся</w:t>
      </w:r>
      <w:r w:rsidR="001A1EAF" w:rsidRPr="003A5729">
        <w:rPr>
          <w:rFonts w:ascii="Calibri" w:hAnsi="Calibri" w:cs="Times New Roman"/>
          <w:sz w:val="24"/>
          <w:szCs w:val="24"/>
        </w:rPr>
        <w:t xml:space="preserve"> к уголовной отве</w:t>
      </w:r>
      <w:r w:rsidR="00976FC7" w:rsidRPr="003A5729">
        <w:rPr>
          <w:rFonts w:ascii="Calibri" w:hAnsi="Calibri" w:cs="Times New Roman"/>
          <w:sz w:val="24"/>
          <w:szCs w:val="24"/>
        </w:rPr>
        <w:t>т</w:t>
      </w:r>
      <w:r w:rsidR="001A1EAF" w:rsidRPr="003A5729">
        <w:rPr>
          <w:rFonts w:ascii="Calibri" w:hAnsi="Calibri" w:cs="Times New Roman"/>
          <w:sz w:val="24"/>
          <w:szCs w:val="24"/>
        </w:rPr>
        <w:t xml:space="preserve">ственности. </w:t>
      </w:r>
      <w:r w:rsidR="00E22985" w:rsidRPr="003A5729">
        <w:rPr>
          <w:rFonts w:ascii="Calibri" w:hAnsi="Calibri" w:cs="Times New Roman"/>
          <w:sz w:val="24"/>
          <w:szCs w:val="24"/>
        </w:rPr>
        <w:t>Уголовная ответственность наступает только в тех случаях, если действиями</w:t>
      </w:r>
      <w:r w:rsidR="0071072C" w:rsidRPr="003A5729">
        <w:rPr>
          <w:rFonts w:ascii="Calibri" w:hAnsi="Calibri" w:cs="Times New Roman"/>
          <w:sz w:val="24"/>
          <w:szCs w:val="24"/>
        </w:rPr>
        <w:t xml:space="preserve"> (</w:t>
      </w:r>
      <w:r w:rsidR="00E22985" w:rsidRPr="003A5729">
        <w:rPr>
          <w:rFonts w:ascii="Calibri" w:hAnsi="Calibri" w:cs="Times New Roman"/>
          <w:sz w:val="24"/>
          <w:szCs w:val="24"/>
        </w:rPr>
        <w:t xml:space="preserve">бездействием) врача </w:t>
      </w:r>
      <w:r w:rsidR="001A1EAF" w:rsidRPr="003A5729">
        <w:rPr>
          <w:rFonts w:ascii="Calibri" w:hAnsi="Calibri" w:cs="Times New Roman"/>
          <w:sz w:val="24"/>
          <w:szCs w:val="24"/>
        </w:rPr>
        <w:t>был причинен тяжкий вред здоровью</w:t>
      </w:r>
      <w:r w:rsidRPr="003A5729">
        <w:rPr>
          <w:rFonts w:ascii="Calibri" w:hAnsi="Calibri" w:cs="Times New Roman"/>
          <w:sz w:val="24"/>
          <w:szCs w:val="24"/>
        </w:rPr>
        <w:t xml:space="preserve"> больного</w:t>
      </w:r>
      <w:r w:rsidR="001A1EAF" w:rsidRPr="003A5729">
        <w:rPr>
          <w:rFonts w:ascii="Calibri" w:hAnsi="Calibri" w:cs="Times New Roman"/>
          <w:sz w:val="24"/>
          <w:szCs w:val="24"/>
        </w:rPr>
        <w:t xml:space="preserve"> либо наступил летальный исход</w:t>
      </w:r>
      <w:r w:rsidR="009C59E7" w:rsidRPr="003A5729">
        <w:rPr>
          <w:rFonts w:ascii="Calibri" w:hAnsi="Calibri" w:cs="Times New Roman"/>
          <w:sz w:val="24"/>
          <w:szCs w:val="24"/>
        </w:rPr>
        <w:t xml:space="preserve"> (статьи 109 и 118 Уголовного кодекса РФ)</w:t>
      </w:r>
      <w:r w:rsidR="001A1EAF" w:rsidRPr="003A5729">
        <w:rPr>
          <w:rFonts w:ascii="Calibri" w:hAnsi="Calibri" w:cs="Times New Roman"/>
          <w:sz w:val="24"/>
          <w:szCs w:val="24"/>
        </w:rPr>
        <w:t>.</w:t>
      </w:r>
      <w:r w:rsidR="0071072C" w:rsidRPr="003A5729">
        <w:rPr>
          <w:rFonts w:ascii="Calibri" w:hAnsi="Calibri" w:cs="Times New Roman"/>
          <w:sz w:val="24"/>
          <w:szCs w:val="24"/>
        </w:rPr>
        <w:t xml:space="preserve"> </w:t>
      </w:r>
    </w:p>
    <w:p w14:paraId="72EE053E" w14:textId="77777777" w:rsidR="001A1EAF" w:rsidRPr="003A5729" w:rsidRDefault="001A1EAF" w:rsidP="00BA0705">
      <w:pPr>
        <w:spacing w:after="0"/>
        <w:ind w:firstLine="708"/>
        <w:jc w:val="both"/>
        <w:rPr>
          <w:rFonts w:ascii="Calibri" w:hAnsi="Calibri" w:cs="Times New Roman"/>
          <w:sz w:val="24"/>
          <w:szCs w:val="24"/>
        </w:rPr>
      </w:pPr>
      <w:r w:rsidRPr="003A5729">
        <w:rPr>
          <w:rFonts w:ascii="Calibri" w:hAnsi="Calibri" w:cs="Times New Roman"/>
          <w:sz w:val="24"/>
          <w:szCs w:val="24"/>
        </w:rPr>
        <w:t>Третья</w:t>
      </w:r>
      <w:r w:rsidR="00E22985" w:rsidRPr="003A5729">
        <w:rPr>
          <w:rFonts w:ascii="Calibri" w:hAnsi="Calibri" w:cs="Times New Roman"/>
          <w:sz w:val="24"/>
          <w:szCs w:val="24"/>
        </w:rPr>
        <w:t xml:space="preserve"> необходимая составляющая</w:t>
      </w:r>
      <w:r w:rsidRPr="003A5729">
        <w:rPr>
          <w:rFonts w:ascii="Calibri" w:hAnsi="Calibri" w:cs="Times New Roman"/>
          <w:sz w:val="24"/>
          <w:szCs w:val="24"/>
        </w:rPr>
        <w:t xml:space="preserve"> </w:t>
      </w:r>
      <w:r w:rsidR="00BB4BDF" w:rsidRPr="003A5729">
        <w:rPr>
          <w:rFonts w:ascii="Calibri" w:hAnsi="Calibri" w:cs="Times New Roman"/>
          <w:sz w:val="24"/>
          <w:szCs w:val="24"/>
        </w:rPr>
        <w:t>–</w:t>
      </w:r>
      <w:r w:rsidR="00E22985" w:rsidRPr="003A5729">
        <w:rPr>
          <w:rFonts w:ascii="Calibri" w:hAnsi="Calibri" w:cs="Times New Roman"/>
          <w:sz w:val="24"/>
          <w:szCs w:val="24"/>
        </w:rPr>
        <w:t xml:space="preserve"> </w:t>
      </w:r>
      <w:r w:rsidR="00E22985" w:rsidRPr="003A5729">
        <w:rPr>
          <w:rFonts w:ascii="Calibri" w:hAnsi="Calibri" w:cs="Times New Roman"/>
          <w:b/>
          <w:sz w:val="24"/>
          <w:szCs w:val="24"/>
        </w:rPr>
        <w:t>прямая</w:t>
      </w:r>
      <w:r w:rsidRPr="003A5729">
        <w:rPr>
          <w:rFonts w:ascii="Calibri" w:hAnsi="Calibri" w:cs="Times New Roman"/>
          <w:b/>
          <w:sz w:val="24"/>
          <w:szCs w:val="24"/>
        </w:rPr>
        <w:t xml:space="preserve"> причинно-следственная связь между дефектами оказания медицинской помощи</w:t>
      </w:r>
      <w:r w:rsidR="00B04B59" w:rsidRPr="003A5729">
        <w:rPr>
          <w:rFonts w:ascii="Calibri" w:hAnsi="Calibri" w:cs="Times New Roman"/>
          <w:b/>
          <w:sz w:val="24"/>
          <w:szCs w:val="24"/>
        </w:rPr>
        <w:t xml:space="preserve"> (</w:t>
      </w:r>
      <w:r w:rsidRPr="003A5729">
        <w:rPr>
          <w:rFonts w:ascii="Calibri" w:hAnsi="Calibri" w:cs="Times New Roman"/>
          <w:b/>
          <w:sz w:val="24"/>
          <w:szCs w:val="24"/>
        </w:rPr>
        <w:t>действиями врача) и ухудшением состояния пациента.</w:t>
      </w:r>
      <w:r w:rsidRPr="003A5729">
        <w:rPr>
          <w:rFonts w:ascii="Calibri" w:hAnsi="Calibri" w:cs="Times New Roman"/>
          <w:sz w:val="24"/>
          <w:szCs w:val="24"/>
        </w:rPr>
        <w:t xml:space="preserve"> </w:t>
      </w:r>
      <w:r w:rsidRPr="003A5729">
        <w:rPr>
          <w:rFonts w:ascii="Calibri" w:hAnsi="Calibri" w:cs="Times New Roman"/>
          <w:b/>
          <w:sz w:val="24"/>
          <w:szCs w:val="24"/>
        </w:rPr>
        <w:t>Это обязательное условие.</w:t>
      </w:r>
      <w:r w:rsidRPr="003A5729">
        <w:rPr>
          <w:rFonts w:ascii="Calibri" w:hAnsi="Calibri" w:cs="Times New Roman"/>
          <w:sz w:val="24"/>
          <w:szCs w:val="24"/>
        </w:rPr>
        <w:t xml:space="preserve"> Например, если пациент поступил в тяжелом состоянии в медицинское учреждение, </w:t>
      </w:r>
      <w:r w:rsidR="00E22985" w:rsidRPr="003A5729">
        <w:rPr>
          <w:rFonts w:ascii="Calibri" w:hAnsi="Calibri" w:cs="Times New Roman"/>
          <w:sz w:val="24"/>
          <w:szCs w:val="24"/>
        </w:rPr>
        <w:t xml:space="preserve">медицинская </w:t>
      </w:r>
      <w:r w:rsidRPr="003A5729">
        <w:rPr>
          <w:rFonts w:ascii="Calibri" w:hAnsi="Calibri" w:cs="Times New Roman"/>
          <w:sz w:val="24"/>
          <w:szCs w:val="24"/>
        </w:rPr>
        <w:t xml:space="preserve">помощь ему была оказана правильно и в полном объеме, но он не смог выжить – это не является причиной наступления уголовной ответственности. </w:t>
      </w:r>
    </w:p>
    <w:p w14:paraId="304C2116" w14:textId="77777777" w:rsidR="00976FC7" w:rsidRPr="003A5729" w:rsidRDefault="00976FC7" w:rsidP="00BA0705">
      <w:pPr>
        <w:spacing w:after="0"/>
        <w:ind w:firstLine="708"/>
        <w:jc w:val="both"/>
        <w:rPr>
          <w:rFonts w:ascii="Calibri" w:hAnsi="Calibri" w:cs="Times New Roman"/>
          <w:sz w:val="24"/>
          <w:szCs w:val="24"/>
        </w:rPr>
      </w:pPr>
      <w:r w:rsidRPr="003A5729">
        <w:rPr>
          <w:rFonts w:ascii="Calibri" w:hAnsi="Calibri" w:cs="Times New Roman"/>
          <w:sz w:val="24"/>
          <w:szCs w:val="24"/>
        </w:rPr>
        <w:t xml:space="preserve">Сегодня </w:t>
      </w:r>
      <w:r w:rsidR="00E22985" w:rsidRPr="003A5729">
        <w:rPr>
          <w:rFonts w:ascii="Calibri" w:hAnsi="Calibri" w:cs="Times New Roman"/>
          <w:sz w:val="24"/>
          <w:szCs w:val="24"/>
        </w:rPr>
        <w:t>среди части юристов бытует мнение, что врачей нельзя привлекать к уголовной ответственности, если м</w:t>
      </w:r>
      <w:r w:rsidR="00BA0705" w:rsidRPr="003A5729">
        <w:rPr>
          <w:rFonts w:ascii="Calibri" w:hAnsi="Calibri" w:cs="Times New Roman"/>
          <w:sz w:val="24"/>
          <w:szCs w:val="24"/>
        </w:rPr>
        <w:t>едицинский работник</w:t>
      </w:r>
      <w:r w:rsidR="00E22985" w:rsidRPr="003A5729">
        <w:rPr>
          <w:rFonts w:ascii="Calibri" w:hAnsi="Calibri" w:cs="Times New Roman"/>
          <w:sz w:val="24"/>
          <w:szCs w:val="24"/>
        </w:rPr>
        <w:t xml:space="preserve"> </w:t>
      </w:r>
      <w:r w:rsidRPr="003A5729">
        <w:rPr>
          <w:rFonts w:ascii="Calibri" w:hAnsi="Calibri" w:cs="Times New Roman"/>
          <w:sz w:val="24"/>
          <w:szCs w:val="24"/>
        </w:rPr>
        <w:t xml:space="preserve">не хотел причинить вред больному и это </w:t>
      </w:r>
      <w:r w:rsidR="006154EA" w:rsidRPr="003A5729">
        <w:rPr>
          <w:rFonts w:ascii="Calibri" w:hAnsi="Calibri" w:cs="Times New Roman"/>
          <w:sz w:val="24"/>
          <w:szCs w:val="24"/>
        </w:rPr>
        <w:t xml:space="preserve">случилось </w:t>
      </w:r>
      <w:r w:rsidRPr="003A5729">
        <w:rPr>
          <w:rFonts w:ascii="Calibri" w:hAnsi="Calibri" w:cs="Times New Roman"/>
          <w:sz w:val="24"/>
          <w:szCs w:val="24"/>
        </w:rPr>
        <w:t xml:space="preserve">помимо воли врача. </w:t>
      </w:r>
      <w:r w:rsidR="00B04B59" w:rsidRPr="003A5729">
        <w:rPr>
          <w:rFonts w:ascii="Calibri" w:hAnsi="Calibri" w:cs="Times New Roman"/>
          <w:sz w:val="24"/>
          <w:szCs w:val="24"/>
        </w:rPr>
        <w:t xml:space="preserve">Однако Уголовный </w:t>
      </w:r>
      <w:r w:rsidR="00B65FAE" w:rsidRPr="003A5729">
        <w:rPr>
          <w:rFonts w:ascii="Calibri" w:hAnsi="Calibri" w:cs="Times New Roman"/>
          <w:sz w:val="24"/>
          <w:szCs w:val="24"/>
        </w:rPr>
        <w:t>к</w:t>
      </w:r>
      <w:r w:rsidR="00B04B59" w:rsidRPr="003A5729">
        <w:rPr>
          <w:rFonts w:ascii="Calibri" w:hAnsi="Calibri" w:cs="Times New Roman"/>
          <w:sz w:val="24"/>
          <w:szCs w:val="24"/>
        </w:rPr>
        <w:t>одекс РФ содержит разные формы вины</w:t>
      </w:r>
      <w:r w:rsidR="009C59E7" w:rsidRPr="003A5729">
        <w:rPr>
          <w:rFonts w:ascii="Calibri" w:hAnsi="Calibri" w:cs="Times New Roman"/>
          <w:sz w:val="24"/>
          <w:szCs w:val="24"/>
        </w:rPr>
        <w:t xml:space="preserve"> (статья 24 УК РФ)</w:t>
      </w:r>
      <w:r w:rsidR="00B04B59" w:rsidRPr="003A5729">
        <w:rPr>
          <w:rFonts w:ascii="Calibri" w:hAnsi="Calibri" w:cs="Times New Roman"/>
          <w:sz w:val="24"/>
          <w:szCs w:val="24"/>
        </w:rPr>
        <w:t>. И отсутствие</w:t>
      </w:r>
      <w:r w:rsidR="005A4D35" w:rsidRPr="003A5729">
        <w:rPr>
          <w:rFonts w:ascii="Calibri" w:hAnsi="Calibri" w:cs="Times New Roman"/>
          <w:sz w:val="24"/>
          <w:szCs w:val="24"/>
        </w:rPr>
        <w:t xml:space="preserve"> </w:t>
      </w:r>
      <w:r w:rsidRPr="003A5729">
        <w:rPr>
          <w:rFonts w:ascii="Calibri" w:hAnsi="Calibri" w:cs="Times New Roman"/>
          <w:sz w:val="24"/>
          <w:szCs w:val="24"/>
        </w:rPr>
        <w:t>волевого момента в действиях врача, направленного на причинение вреда здоровью пациента</w:t>
      </w:r>
      <w:r w:rsidR="00B04B59" w:rsidRPr="003A5729">
        <w:rPr>
          <w:rFonts w:ascii="Calibri" w:hAnsi="Calibri" w:cs="Times New Roman"/>
          <w:sz w:val="24"/>
          <w:szCs w:val="24"/>
        </w:rPr>
        <w:t>,</w:t>
      </w:r>
      <w:r w:rsidRPr="003A5729">
        <w:rPr>
          <w:rFonts w:ascii="Calibri" w:hAnsi="Calibri" w:cs="Times New Roman"/>
          <w:sz w:val="24"/>
          <w:szCs w:val="24"/>
        </w:rPr>
        <w:t xml:space="preserve"> тем не менее не освобождает от уголовной ответственности. </w:t>
      </w:r>
    </w:p>
    <w:p w14:paraId="739E071B" w14:textId="77777777" w:rsidR="00BA0705" w:rsidRPr="003A5729" w:rsidRDefault="00976FC7" w:rsidP="00BA0705">
      <w:pPr>
        <w:spacing w:after="0"/>
        <w:ind w:firstLine="708"/>
        <w:jc w:val="both"/>
        <w:rPr>
          <w:rFonts w:ascii="Calibri" w:hAnsi="Calibri" w:cs="Times New Roman"/>
          <w:sz w:val="24"/>
          <w:szCs w:val="24"/>
        </w:rPr>
      </w:pPr>
      <w:r w:rsidRPr="003A5729">
        <w:rPr>
          <w:rFonts w:ascii="Calibri" w:hAnsi="Calibri" w:cs="Times New Roman"/>
          <w:sz w:val="24"/>
          <w:szCs w:val="24"/>
        </w:rPr>
        <w:t xml:space="preserve">В </w:t>
      </w:r>
      <w:r w:rsidR="00B04B59" w:rsidRPr="003A5729">
        <w:rPr>
          <w:rFonts w:ascii="Calibri" w:hAnsi="Calibri" w:cs="Times New Roman"/>
          <w:b/>
          <w:sz w:val="24"/>
          <w:szCs w:val="24"/>
        </w:rPr>
        <w:t xml:space="preserve">каких же конкретных действиях </w:t>
      </w:r>
      <w:r w:rsidRPr="003A5729">
        <w:rPr>
          <w:rFonts w:ascii="Calibri" w:hAnsi="Calibri" w:cs="Times New Roman"/>
          <w:b/>
          <w:sz w:val="24"/>
          <w:szCs w:val="24"/>
        </w:rPr>
        <w:t>может выражаться вина врача</w:t>
      </w:r>
      <w:r w:rsidR="00B04B59" w:rsidRPr="003A5729">
        <w:rPr>
          <w:rFonts w:ascii="Calibri" w:hAnsi="Calibri" w:cs="Times New Roman"/>
          <w:b/>
          <w:sz w:val="24"/>
          <w:szCs w:val="24"/>
        </w:rPr>
        <w:t>, которая повлечет за собой уголовную ответственность</w:t>
      </w:r>
      <w:r w:rsidRPr="003A5729">
        <w:rPr>
          <w:rFonts w:ascii="Calibri" w:hAnsi="Calibri" w:cs="Times New Roman"/>
          <w:sz w:val="24"/>
          <w:szCs w:val="24"/>
        </w:rPr>
        <w:t xml:space="preserve">? </w:t>
      </w:r>
      <w:r w:rsidR="00972E67" w:rsidRPr="003A5729">
        <w:rPr>
          <w:rFonts w:ascii="Calibri" w:hAnsi="Calibri" w:cs="Times New Roman"/>
          <w:sz w:val="24"/>
          <w:szCs w:val="24"/>
        </w:rPr>
        <w:t xml:space="preserve"> </w:t>
      </w:r>
    </w:p>
    <w:p w14:paraId="108386E8" w14:textId="77777777" w:rsidR="00BA0705" w:rsidRPr="003A5729" w:rsidRDefault="00B04B59" w:rsidP="00BA0705">
      <w:pPr>
        <w:spacing w:after="0"/>
        <w:ind w:firstLine="708"/>
        <w:jc w:val="both"/>
        <w:rPr>
          <w:rFonts w:ascii="Calibri" w:hAnsi="Calibri" w:cs="Times New Roman"/>
          <w:color w:val="FF0000"/>
          <w:sz w:val="24"/>
          <w:szCs w:val="24"/>
        </w:rPr>
      </w:pPr>
      <w:r w:rsidRPr="003A5729">
        <w:rPr>
          <w:rFonts w:ascii="Calibri" w:hAnsi="Calibri" w:cs="Times New Roman"/>
          <w:sz w:val="24"/>
          <w:szCs w:val="24"/>
        </w:rPr>
        <w:t xml:space="preserve">Во-первых, </w:t>
      </w:r>
      <w:r w:rsidRPr="003A5729">
        <w:rPr>
          <w:rFonts w:ascii="Calibri" w:hAnsi="Calibri" w:cs="Times New Roman"/>
          <w:b/>
          <w:sz w:val="24"/>
          <w:szCs w:val="24"/>
        </w:rPr>
        <w:t>в</w:t>
      </w:r>
      <w:r w:rsidR="00976FC7" w:rsidRPr="003A5729">
        <w:rPr>
          <w:rFonts w:ascii="Calibri" w:hAnsi="Calibri" w:cs="Times New Roman"/>
          <w:b/>
          <w:sz w:val="24"/>
          <w:szCs w:val="24"/>
        </w:rPr>
        <w:t xml:space="preserve"> несвоевремен</w:t>
      </w:r>
      <w:r w:rsidRPr="003A5729">
        <w:rPr>
          <w:rFonts w:ascii="Calibri" w:hAnsi="Calibri" w:cs="Times New Roman"/>
          <w:b/>
          <w:sz w:val="24"/>
          <w:szCs w:val="24"/>
        </w:rPr>
        <w:t>ном оказании помощи</w:t>
      </w:r>
      <w:r w:rsidR="00976FC7" w:rsidRPr="003A5729">
        <w:rPr>
          <w:rFonts w:ascii="Calibri" w:hAnsi="Calibri" w:cs="Times New Roman"/>
          <w:b/>
          <w:sz w:val="24"/>
          <w:szCs w:val="24"/>
        </w:rPr>
        <w:t>.</w:t>
      </w:r>
      <w:r w:rsidR="00976FC7" w:rsidRPr="003A5729">
        <w:rPr>
          <w:rFonts w:ascii="Calibri" w:hAnsi="Calibri" w:cs="Times New Roman"/>
          <w:sz w:val="24"/>
          <w:szCs w:val="24"/>
        </w:rPr>
        <w:t xml:space="preserve"> Например, больной поступил в приемный покой и к нему долгое время н</w:t>
      </w:r>
      <w:r w:rsidR="005A4D35" w:rsidRPr="003A5729">
        <w:rPr>
          <w:rFonts w:ascii="Calibri" w:hAnsi="Calibri" w:cs="Times New Roman"/>
          <w:sz w:val="24"/>
          <w:szCs w:val="24"/>
        </w:rPr>
        <w:t>е</w:t>
      </w:r>
      <w:r w:rsidR="00976FC7" w:rsidRPr="003A5729">
        <w:rPr>
          <w:rFonts w:ascii="Calibri" w:hAnsi="Calibri" w:cs="Times New Roman"/>
          <w:sz w:val="24"/>
          <w:szCs w:val="24"/>
        </w:rPr>
        <w:t xml:space="preserve"> подходили и не оказывали помощь</w:t>
      </w:r>
      <w:r w:rsidR="00596540" w:rsidRPr="003A5729">
        <w:rPr>
          <w:rFonts w:ascii="Calibri" w:hAnsi="Calibri" w:cs="Times New Roman"/>
          <w:sz w:val="24"/>
          <w:szCs w:val="24"/>
        </w:rPr>
        <w:t>,</w:t>
      </w:r>
      <w:r w:rsidR="00976FC7" w:rsidRPr="003A5729">
        <w:rPr>
          <w:rFonts w:ascii="Calibri" w:hAnsi="Calibri" w:cs="Times New Roman"/>
          <w:sz w:val="24"/>
          <w:szCs w:val="24"/>
        </w:rPr>
        <w:t xml:space="preserve"> в результате чего он умер.</w:t>
      </w:r>
      <w:r w:rsidR="00596540" w:rsidRPr="003A5729">
        <w:rPr>
          <w:rFonts w:ascii="Calibri" w:hAnsi="Calibri" w:cs="Times New Roman"/>
          <w:sz w:val="24"/>
          <w:szCs w:val="24"/>
        </w:rPr>
        <w:t xml:space="preserve"> </w:t>
      </w:r>
    </w:p>
    <w:p w14:paraId="20DB1B92" w14:textId="77777777" w:rsidR="00BA0705" w:rsidRPr="003A5729" w:rsidRDefault="00BA0705" w:rsidP="00BA0705">
      <w:pPr>
        <w:spacing w:after="0"/>
        <w:ind w:firstLine="708"/>
        <w:jc w:val="both"/>
        <w:rPr>
          <w:rFonts w:ascii="Calibri" w:hAnsi="Calibri" w:cs="Times New Roman"/>
          <w:sz w:val="24"/>
          <w:szCs w:val="24"/>
        </w:rPr>
      </w:pPr>
      <w:r w:rsidRPr="003A5729">
        <w:rPr>
          <w:rFonts w:ascii="Calibri" w:hAnsi="Calibri" w:cs="Times New Roman"/>
          <w:sz w:val="24"/>
          <w:szCs w:val="24"/>
        </w:rPr>
        <w:t xml:space="preserve">Во-вторых, </w:t>
      </w:r>
      <w:r w:rsidRPr="003A5729">
        <w:rPr>
          <w:rFonts w:ascii="Calibri" w:hAnsi="Calibri" w:cs="Times New Roman"/>
          <w:b/>
          <w:sz w:val="24"/>
          <w:szCs w:val="24"/>
        </w:rPr>
        <w:t>в</w:t>
      </w:r>
      <w:r w:rsidR="00976FC7" w:rsidRPr="003A5729">
        <w:rPr>
          <w:rFonts w:ascii="Calibri" w:hAnsi="Calibri" w:cs="Times New Roman"/>
          <w:b/>
          <w:sz w:val="24"/>
          <w:szCs w:val="24"/>
        </w:rPr>
        <w:t xml:space="preserve"> недооценке данных анамнеза и тяжести заболевания. </w:t>
      </w:r>
      <w:r w:rsidR="005A4D35" w:rsidRPr="003A5729">
        <w:rPr>
          <w:rFonts w:ascii="Calibri" w:hAnsi="Calibri" w:cs="Times New Roman"/>
          <w:sz w:val="24"/>
          <w:szCs w:val="24"/>
        </w:rPr>
        <w:t>Н</w:t>
      </w:r>
      <w:r w:rsidR="00976FC7" w:rsidRPr="003A5729">
        <w:rPr>
          <w:rFonts w:ascii="Calibri" w:hAnsi="Calibri" w:cs="Times New Roman"/>
          <w:sz w:val="24"/>
          <w:szCs w:val="24"/>
        </w:rPr>
        <w:t>апример, врач назначает лечение, оно оказы</w:t>
      </w:r>
      <w:r w:rsidR="00972E67" w:rsidRPr="003A5729">
        <w:rPr>
          <w:rFonts w:ascii="Calibri" w:hAnsi="Calibri" w:cs="Times New Roman"/>
          <w:sz w:val="24"/>
          <w:szCs w:val="24"/>
        </w:rPr>
        <w:t>в</w:t>
      </w:r>
      <w:r w:rsidR="00976FC7" w:rsidRPr="003A5729">
        <w:rPr>
          <w:rFonts w:ascii="Calibri" w:hAnsi="Calibri" w:cs="Times New Roman"/>
          <w:sz w:val="24"/>
          <w:szCs w:val="24"/>
        </w:rPr>
        <w:t xml:space="preserve">ается </w:t>
      </w:r>
      <w:r w:rsidR="00FD0131" w:rsidRPr="003A5729">
        <w:rPr>
          <w:rFonts w:ascii="Calibri" w:hAnsi="Calibri" w:cs="Times New Roman"/>
          <w:color w:val="000000" w:themeColor="text1"/>
          <w:sz w:val="24"/>
          <w:szCs w:val="24"/>
        </w:rPr>
        <w:t>мало</w:t>
      </w:r>
      <w:r w:rsidR="00BB4BDF" w:rsidRPr="003A5729">
        <w:rPr>
          <w:rFonts w:ascii="Calibri" w:hAnsi="Calibri" w:cs="Times New Roman"/>
          <w:color w:val="000000" w:themeColor="text1"/>
          <w:sz w:val="24"/>
          <w:szCs w:val="24"/>
        </w:rPr>
        <w:t xml:space="preserve">- </w:t>
      </w:r>
      <w:r w:rsidR="00303B3D" w:rsidRPr="003A5729">
        <w:rPr>
          <w:rFonts w:ascii="Calibri" w:hAnsi="Calibri" w:cs="Times New Roman"/>
          <w:color w:val="000000" w:themeColor="text1"/>
          <w:sz w:val="24"/>
          <w:szCs w:val="24"/>
        </w:rPr>
        <w:t>либо</w:t>
      </w:r>
      <w:r w:rsidR="00303B3D" w:rsidRPr="003A5729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="00976FC7" w:rsidRPr="003A5729">
        <w:rPr>
          <w:rFonts w:ascii="Calibri" w:hAnsi="Calibri" w:cs="Times New Roman"/>
          <w:sz w:val="24"/>
          <w:szCs w:val="24"/>
        </w:rPr>
        <w:t>неэффективным</w:t>
      </w:r>
      <w:r w:rsidRPr="003A5729">
        <w:rPr>
          <w:rFonts w:ascii="Calibri" w:hAnsi="Calibri" w:cs="Times New Roman"/>
          <w:sz w:val="24"/>
          <w:szCs w:val="24"/>
        </w:rPr>
        <w:t xml:space="preserve">, а другие </w:t>
      </w:r>
      <w:r w:rsidR="00303B3D" w:rsidRPr="003A5729">
        <w:rPr>
          <w:rFonts w:ascii="Calibri" w:hAnsi="Calibri" w:cs="Times New Roman"/>
          <w:color w:val="000000" w:themeColor="text1"/>
          <w:sz w:val="24"/>
          <w:szCs w:val="24"/>
        </w:rPr>
        <w:t>показанные данному больному</w:t>
      </w:r>
      <w:r w:rsidR="00303B3D" w:rsidRPr="003A5729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3A5729">
        <w:rPr>
          <w:rFonts w:ascii="Calibri" w:hAnsi="Calibri" w:cs="Times New Roman"/>
          <w:sz w:val="24"/>
          <w:szCs w:val="24"/>
        </w:rPr>
        <w:t>методики не были</w:t>
      </w:r>
      <w:r w:rsidR="006154EA" w:rsidRPr="003A5729">
        <w:rPr>
          <w:rFonts w:ascii="Calibri" w:hAnsi="Calibri" w:cs="Times New Roman"/>
          <w:sz w:val="24"/>
          <w:szCs w:val="24"/>
        </w:rPr>
        <w:t xml:space="preserve"> применены</w:t>
      </w:r>
      <w:r w:rsidR="00972E67" w:rsidRPr="003A5729">
        <w:rPr>
          <w:rFonts w:ascii="Calibri" w:hAnsi="Calibri" w:cs="Times New Roman"/>
          <w:sz w:val="24"/>
          <w:szCs w:val="24"/>
        </w:rPr>
        <w:t xml:space="preserve">. В данном случае </w:t>
      </w:r>
      <w:r w:rsidR="00972E67" w:rsidRPr="003A5729">
        <w:rPr>
          <w:rFonts w:ascii="Calibri" w:hAnsi="Calibri" w:cs="Times New Roman"/>
          <w:sz w:val="24"/>
          <w:szCs w:val="24"/>
        </w:rPr>
        <w:lastRenderedPageBreak/>
        <w:t>рассматривается вопрос о том</w:t>
      </w:r>
      <w:r w:rsidRPr="003A5729">
        <w:rPr>
          <w:rFonts w:ascii="Calibri" w:hAnsi="Calibri" w:cs="Times New Roman"/>
          <w:sz w:val="24"/>
          <w:szCs w:val="24"/>
        </w:rPr>
        <w:t>,</w:t>
      </w:r>
      <w:r w:rsidR="00972E67" w:rsidRPr="003A5729">
        <w:rPr>
          <w:rFonts w:ascii="Calibri" w:hAnsi="Calibri" w:cs="Times New Roman"/>
          <w:sz w:val="24"/>
          <w:szCs w:val="24"/>
        </w:rPr>
        <w:t xml:space="preserve"> соблюдал ли врач стандарты и правила оказания медицинской помощи. </w:t>
      </w:r>
    </w:p>
    <w:p w14:paraId="10BD66BD" w14:textId="77777777" w:rsidR="005A4D35" w:rsidRPr="003A5729" w:rsidRDefault="00BA0705" w:rsidP="00BA0705">
      <w:pPr>
        <w:spacing w:after="0"/>
        <w:ind w:firstLine="708"/>
        <w:jc w:val="both"/>
        <w:rPr>
          <w:rFonts w:ascii="Calibri" w:hAnsi="Calibri" w:cs="Times New Roman"/>
          <w:b/>
          <w:sz w:val="24"/>
          <w:szCs w:val="24"/>
        </w:rPr>
      </w:pPr>
      <w:r w:rsidRPr="003A5729">
        <w:rPr>
          <w:rFonts w:ascii="Calibri" w:hAnsi="Calibri" w:cs="Times New Roman"/>
          <w:sz w:val="24"/>
          <w:szCs w:val="24"/>
        </w:rPr>
        <w:t xml:space="preserve">В-третьих, </w:t>
      </w:r>
      <w:r w:rsidRPr="003A5729">
        <w:rPr>
          <w:rFonts w:ascii="Calibri" w:hAnsi="Calibri" w:cs="Times New Roman"/>
          <w:b/>
          <w:sz w:val="24"/>
          <w:szCs w:val="24"/>
        </w:rPr>
        <w:t>в</w:t>
      </w:r>
      <w:r w:rsidR="00972E67" w:rsidRPr="003A5729">
        <w:rPr>
          <w:rFonts w:ascii="Calibri" w:hAnsi="Calibri" w:cs="Times New Roman"/>
          <w:b/>
          <w:sz w:val="24"/>
          <w:szCs w:val="24"/>
        </w:rPr>
        <w:t xml:space="preserve"> проведении недостаточного обследования, повлекшего установление неправильного диагноза</w:t>
      </w:r>
      <w:r w:rsidR="00972E67" w:rsidRPr="003A5729">
        <w:rPr>
          <w:rFonts w:ascii="Calibri" w:hAnsi="Calibri" w:cs="Times New Roman"/>
          <w:sz w:val="24"/>
          <w:szCs w:val="24"/>
        </w:rPr>
        <w:t xml:space="preserve">. </w:t>
      </w:r>
      <w:r w:rsidR="00972E67" w:rsidRPr="003A5729">
        <w:rPr>
          <w:rFonts w:ascii="Calibri" w:hAnsi="Calibri" w:cs="Times New Roman"/>
          <w:b/>
          <w:sz w:val="24"/>
          <w:szCs w:val="24"/>
        </w:rPr>
        <w:t>В невнимательности</w:t>
      </w:r>
      <w:r w:rsidR="005A4D35" w:rsidRPr="003A5729">
        <w:rPr>
          <w:rFonts w:ascii="Calibri" w:hAnsi="Calibri" w:cs="Times New Roman"/>
          <w:b/>
          <w:sz w:val="24"/>
          <w:szCs w:val="24"/>
        </w:rPr>
        <w:t>, в</w:t>
      </w:r>
      <w:r w:rsidR="00972E67" w:rsidRPr="003A5729">
        <w:rPr>
          <w:rFonts w:ascii="Calibri" w:hAnsi="Calibri" w:cs="Times New Roman"/>
          <w:b/>
          <w:sz w:val="24"/>
          <w:szCs w:val="24"/>
        </w:rPr>
        <w:t xml:space="preserve"> необоснованны</w:t>
      </w:r>
      <w:r w:rsidR="005A4D35" w:rsidRPr="003A5729">
        <w:rPr>
          <w:rFonts w:ascii="Calibri" w:hAnsi="Calibri" w:cs="Times New Roman"/>
          <w:b/>
          <w:sz w:val="24"/>
          <w:szCs w:val="24"/>
        </w:rPr>
        <w:t>х рисках, на которые идет врач, в</w:t>
      </w:r>
      <w:r w:rsidR="00972E67" w:rsidRPr="003A5729">
        <w:rPr>
          <w:rFonts w:ascii="Calibri" w:hAnsi="Calibri" w:cs="Times New Roman"/>
          <w:b/>
          <w:sz w:val="24"/>
          <w:szCs w:val="24"/>
        </w:rPr>
        <w:t xml:space="preserve"> недобросовестном отношении к своим обязанностям и пр. </w:t>
      </w:r>
    </w:p>
    <w:p w14:paraId="4D1B2B10" w14:textId="77777777" w:rsidR="00F149A6" w:rsidRPr="003A5729" w:rsidRDefault="005A4D35" w:rsidP="00BA0705">
      <w:pPr>
        <w:spacing w:after="0"/>
        <w:ind w:firstLine="708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3A5729">
        <w:rPr>
          <w:rFonts w:ascii="Calibri" w:hAnsi="Calibri" w:cs="Times New Roman"/>
          <w:sz w:val="24"/>
          <w:szCs w:val="24"/>
        </w:rPr>
        <w:t xml:space="preserve">Все перечисленные действия относятся к дефектам медицинской помощи. Понятие дефекта закреплено законодательно. </w:t>
      </w:r>
      <w:r w:rsidR="0006097E" w:rsidRPr="003A5729">
        <w:rPr>
          <w:rFonts w:ascii="Calibri" w:hAnsi="Calibri" w:cs="Times New Roman"/>
          <w:bCs/>
          <w:sz w:val="24"/>
          <w:szCs w:val="24"/>
        </w:rPr>
        <w:t>В</w:t>
      </w:r>
      <w:r w:rsidRPr="003A5729">
        <w:rPr>
          <w:rFonts w:ascii="Calibri" w:hAnsi="Calibri" w:cs="Times New Roman"/>
          <w:bCs/>
          <w:sz w:val="24"/>
          <w:szCs w:val="24"/>
        </w:rPr>
        <w:t xml:space="preserve"> законе </w:t>
      </w:r>
      <w:r w:rsidR="003B1162" w:rsidRPr="003A5729">
        <w:rPr>
          <w:rFonts w:ascii="Calibri" w:hAnsi="Calibri" w:cs="Times New Roman"/>
          <w:bCs/>
          <w:sz w:val="24"/>
          <w:szCs w:val="24"/>
        </w:rPr>
        <w:t>№</w:t>
      </w:r>
      <w:r w:rsidRPr="003A5729">
        <w:rPr>
          <w:rFonts w:ascii="Calibri" w:hAnsi="Calibri" w:cs="Times New Roman"/>
          <w:bCs/>
          <w:sz w:val="24"/>
          <w:szCs w:val="24"/>
        </w:rPr>
        <w:t xml:space="preserve"> 323-ФЗ «Об основах охраны здоровья граждан в Российской Федерации» (п. 4 ст. 10 «Доступность и качество медицинской помощи», а также ст. 37 «Порядки оказания медицинской помощи и</w:t>
      </w:r>
      <w:r w:rsidR="0006097E" w:rsidRPr="003A5729">
        <w:rPr>
          <w:rFonts w:ascii="Calibri" w:hAnsi="Calibri" w:cs="Times New Roman"/>
          <w:bCs/>
          <w:sz w:val="24"/>
          <w:szCs w:val="24"/>
        </w:rPr>
        <w:t xml:space="preserve"> стандарты медицинской помощи») говорится, что </w:t>
      </w:r>
      <w:r w:rsidR="0006097E" w:rsidRPr="003A5729">
        <w:rPr>
          <w:rFonts w:ascii="Calibri" w:hAnsi="Calibri" w:cs="Times New Roman"/>
          <w:b/>
          <w:bCs/>
          <w:sz w:val="24"/>
          <w:szCs w:val="24"/>
        </w:rPr>
        <w:t>м</w:t>
      </w:r>
      <w:r w:rsidR="00972E67" w:rsidRPr="003A5729">
        <w:rPr>
          <w:rFonts w:ascii="Calibri" w:hAnsi="Calibri" w:cs="Times New Roman"/>
          <w:b/>
          <w:bCs/>
          <w:sz w:val="24"/>
          <w:szCs w:val="24"/>
        </w:rPr>
        <w:t>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помощи,</w:t>
      </w:r>
      <w:r w:rsidR="00972E67" w:rsidRPr="003A5729">
        <w:rPr>
          <w:rFonts w:ascii="Calibri" w:hAnsi="Calibri" w:cs="Times New Roman"/>
          <w:bCs/>
          <w:sz w:val="24"/>
          <w:szCs w:val="24"/>
        </w:rPr>
        <w:t xml:space="preserve"> за исключением медицинской помощи, оказываемой в рамках клинической апробации.</w:t>
      </w:r>
      <w:r w:rsidR="00F149A6" w:rsidRPr="003A5729">
        <w:rPr>
          <w:rFonts w:ascii="Calibri" w:hAnsi="Calibri" w:cs="Times New Roman"/>
          <w:bCs/>
          <w:sz w:val="24"/>
          <w:szCs w:val="24"/>
        </w:rPr>
        <w:t xml:space="preserve"> Порядки оказания медицинской помощи и стандарты медицинской помощи утверждаются уполномоченным федеральным органом исполнительной власти.</w:t>
      </w:r>
      <w:r w:rsidR="0006097E" w:rsidRPr="003A5729">
        <w:rPr>
          <w:rFonts w:ascii="Calibri" w:hAnsi="Calibri" w:cs="Times New Roman"/>
          <w:bCs/>
          <w:sz w:val="24"/>
          <w:szCs w:val="24"/>
        </w:rPr>
        <w:t xml:space="preserve"> Таким образом</w:t>
      </w:r>
      <w:r w:rsidR="00FD0131" w:rsidRPr="003A5729">
        <w:rPr>
          <w:rFonts w:ascii="Calibri" w:hAnsi="Calibri" w:cs="Times New Roman"/>
          <w:bCs/>
          <w:sz w:val="24"/>
          <w:szCs w:val="24"/>
        </w:rPr>
        <w:t>,</w:t>
      </w:r>
      <w:r w:rsidR="0006097E" w:rsidRPr="003A5729">
        <w:rPr>
          <w:rFonts w:ascii="Calibri" w:hAnsi="Calibri" w:cs="Times New Roman"/>
          <w:bCs/>
          <w:sz w:val="24"/>
          <w:szCs w:val="24"/>
        </w:rPr>
        <w:t xml:space="preserve"> дефект медицинской помощи </w:t>
      </w:r>
      <w:r w:rsidR="00F149A6" w:rsidRPr="003A5729">
        <w:rPr>
          <w:rFonts w:ascii="Calibri" w:hAnsi="Calibri" w:cs="Times New Roman"/>
          <w:bCs/>
          <w:sz w:val="24"/>
          <w:szCs w:val="24"/>
        </w:rPr>
        <w:t xml:space="preserve">– </w:t>
      </w:r>
      <w:r w:rsidR="00BA0705" w:rsidRPr="003A5729">
        <w:rPr>
          <w:rFonts w:ascii="Calibri" w:hAnsi="Calibri" w:cs="Times New Roman"/>
          <w:b/>
          <w:bCs/>
          <w:sz w:val="24"/>
          <w:szCs w:val="24"/>
        </w:rPr>
        <w:t>это несоблюдение стандартов,</w:t>
      </w:r>
      <w:r w:rsidR="00F149A6" w:rsidRPr="003A5729">
        <w:rPr>
          <w:rFonts w:ascii="Calibri" w:hAnsi="Calibri" w:cs="Times New Roman"/>
          <w:b/>
          <w:bCs/>
          <w:sz w:val="24"/>
          <w:szCs w:val="24"/>
        </w:rPr>
        <w:t xml:space="preserve"> правил и нарушение порядков оказания медицинской помощи. </w:t>
      </w:r>
    </w:p>
    <w:p w14:paraId="264FECD1" w14:textId="77777777" w:rsidR="005A4499" w:rsidRPr="003A5729" w:rsidRDefault="0006097E" w:rsidP="00BA0705">
      <w:pPr>
        <w:spacing w:after="0"/>
        <w:ind w:firstLine="708"/>
        <w:jc w:val="both"/>
        <w:rPr>
          <w:rFonts w:ascii="Calibri" w:hAnsi="Calibri" w:cs="Times New Roman"/>
          <w:bCs/>
          <w:sz w:val="24"/>
          <w:szCs w:val="24"/>
        </w:rPr>
      </w:pPr>
      <w:r w:rsidRPr="003A5729">
        <w:rPr>
          <w:rFonts w:ascii="Calibri" w:hAnsi="Calibri" w:cs="Times New Roman"/>
          <w:bCs/>
          <w:sz w:val="24"/>
          <w:szCs w:val="24"/>
        </w:rPr>
        <w:t xml:space="preserve">Проиллюстрируем </w:t>
      </w:r>
      <w:r w:rsidR="004B792F" w:rsidRPr="003A5729">
        <w:rPr>
          <w:rFonts w:ascii="Calibri" w:hAnsi="Calibri" w:cs="Times New Roman"/>
          <w:bCs/>
          <w:sz w:val="24"/>
          <w:szCs w:val="24"/>
        </w:rPr>
        <w:t xml:space="preserve">это примерами на основании приказа Минздрава России </w:t>
      </w:r>
      <w:r w:rsidR="003B1162" w:rsidRPr="003A5729">
        <w:rPr>
          <w:rFonts w:ascii="Calibri" w:hAnsi="Calibri" w:cs="Times New Roman"/>
          <w:bCs/>
          <w:sz w:val="24"/>
          <w:szCs w:val="24"/>
        </w:rPr>
        <w:t>№</w:t>
      </w:r>
      <w:r w:rsidR="005A4499" w:rsidRPr="003A5729">
        <w:rPr>
          <w:rFonts w:ascii="Calibri" w:hAnsi="Calibri" w:cs="Times New Roman"/>
          <w:bCs/>
          <w:sz w:val="24"/>
          <w:szCs w:val="24"/>
        </w:rPr>
        <w:t xml:space="preserve"> 915н «Об утверждении Порядка оказания медицинской помощи н</w:t>
      </w:r>
      <w:r w:rsidR="004B792F" w:rsidRPr="003A5729">
        <w:rPr>
          <w:rFonts w:ascii="Calibri" w:hAnsi="Calibri" w:cs="Times New Roman"/>
          <w:bCs/>
          <w:sz w:val="24"/>
          <w:szCs w:val="24"/>
        </w:rPr>
        <w:t xml:space="preserve">аселению по профилю </w:t>
      </w:r>
      <w:r w:rsidR="009564D0" w:rsidRPr="003A5729">
        <w:rPr>
          <w:rFonts w:ascii="Calibri" w:hAnsi="Calibri" w:cs="Times New Roman"/>
          <w:bCs/>
          <w:sz w:val="24"/>
          <w:szCs w:val="24"/>
        </w:rPr>
        <w:t>“</w:t>
      </w:r>
      <w:r w:rsidR="004B792F" w:rsidRPr="003A5729">
        <w:rPr>
          <w:rFonts w:ascii="Calibri" w:hAnsi="Calibri" w:cs="Times New Roman"/>
          <w:bCs/>
          <w:sz w:val="24"/>
          <w:szCs w:val="24"/>
        </w:rPr>
        <w:t>онкология</w:t>
      </w:r>
      <w:r w:rsidR="009564D0" w:rsidRPr="003A5729">
        <w:rPr>
          <w:rFonts w:ascii="Calibri" w:hAnsi="Calibri" w:cs="Times New Roman"/>
          <w:bCs/>
          <w:sz w:val="24"/>
          <w:szCs w:val="24"/>
        </w:rPr>
        <w:t>”</w:t>
      </w:r>
      <w:r w:rsidR="004B792F" w:rsidRPr="003A5729">
        <w:rPr>
          <w:rFonts w:ascii="Calibri" w:hAnsi="Calibri" w:cs="Times New Roman"/>
          <w:bCs/>
          <w:sz w:val="24"/>
          <w:szCs w:val="24"/>
        </w:rPr>
        <w:t>». Например, на основании этих порядков дефектом медицинской помощи будет считаться о</w:t>
      </w:r>
      <w:r w:rsidR="005A4499" w:rsidRPr="003A5729">
        <w:rPr>
          <w:rFonts w:ascii="Calibri" w:hAnsi="Calibri" w:cs="Times New Roman"/>
          <w:bCs/>
          <w:sz w:val="24"/>
          <w:szCs w:val="24"/>
        </w:rPr>
        <w:t>пераци</w:t>
      </w:r>
      <w:r w:rsidR="009564D0" w:rsidRPr="003A5729">
        <w:rPr>
          <w:rFonts w:ascii="Calibri" w:hAnsi="Calibri" w:cs="Times New Roman"/>
          <w:bCs/>
          <w:sz w:val="24"/>
          <w:szCs w:val="24"/>
        </w:rPr>
        <w:t>я</w:t>
      </w:r>
      <w:r w:rsidR="005A4499" w:rsidRPr="003A5729">
        <w:rPr>
          <w:rFonts w:ascii="Calibri" w:hAnsi="Calibri" w:cs="Times New Roman"/>
          <w:bCs/>
          <w:sz w:val="24"/>
          <w:szCs w:val="24"/>
        </w:rPr>
        <w:t xml:space="preserve"> при наличии </w:t>
      </w:r>
      <w:r w:rsidR="00596540" w:rsidRPr="003A5729">
        <w:rPr>
          <w:rFonts w:ascii="Calibri" w:hAnsi="Calibri" w:cs="Times New Roman"/>
          <w:bCs/>
          <w:sz w:val="24"/>
          <w:szCs w:val="24"/>
        </w:rPr>
        <w:t>рака молочных желез, проведенная</w:t>
      </w:r>
      <w:r w:rsidR="005A4499" w:rsidRPr="003A5729">
        <w:rPr>
          <w:rFonts w:ascii="Calibri" w:hAnsi="Calibri" w:cs="Times New Roman"/>
          <w:bCs/>
          <w:sz w:val="24"/>
          <w:szCs w:val="24"/>
        </w:rPr>
        <w:t xml:space="preserve"> без предварительной химио- и гормонотерапии или лучевой терапии, что способствует метастазированию опухоли и</w:t>
      </w:r>
      <w:r w:rsidR="009564D0" w:rsidRPr="003A5729">
        <w:rPr>
          <w:rFonts w:ascii="Calibri" w:hAnsi="Calibri" w:cs="Times New Roman"/>
          <w:bCs/>
          <w:sz w:val="24"/>
          <w:szCs w:val="24"/>
        </w:rPr>
        <w:t>,</w:t>
      </w:r>
      <w:r w:rsidR="005A4499" w:rsidRPr="003A5729">
        <w:rPr>
          <w:rFonts w:ascii="Calibri" w:hAnsi="Calibri" w:cs="Times New Roman"/>
          <w:bCs/>
          <w:sz w:val="24"/>
          <w:szCs w:val="24"/>
        </w:rPr>
        <w:t xml:space="preserve"> соответственно</w:t>
      </w:r>
      <w:r w:rsidR="009564D0" w:rsidRPr="003A5729">
        <w:rPr>
          <w:rFonts w:ascii="Calibri" w:hAnsi="Calibri" w:cs="Times New Roman"/>
          <w:bCs/>
          <w:sz w:val="24"/>
          <w:szCs w:val="24"/>
        </w:rPr>
        <w:t>,</w:t>
      </w:r>
      <w:r w:rsidR="005A4499" w:rsidRPr="003A5729">
        <w:rPr>
          <w:rFonts w:ascii="Calibri" w:hAnsi="Calibri" w:cs="Times New Roman"/>
          <w:bCs/>
          <w:sz w:val="24"/>
          <w:szCs w:val="24"/>
        </w:rPr>
        <w:t xml:space="preserve"> ускорению летального исхода</w:t>
      </w:r>
      <w:r w:rsidR="004B792F" w:rsidRPr="003A5729">
        <w:rPr>
          <w:rFonts w:ascii="Calibri" w:hAnsi="Calibri" w:cs="Times New Roman"/>
          <w:bCs/>
          <w:sz w:val="24"/>
          <w:szCs w:val="24"/>
        </w:rPr>
        <w:t>, или п</w:t>
      </w:r>
      <w:r w:rsidR="005A4499" w:rsidRPr="003A5729">
        <w:rPr>
          <w:rFonts w:ascii="Calibri" w:hAnsi="Calibri" w:cs="Times New Roman"/>
          <w:bCs/>
          <w:sz w:val="24"/>
          <w:szCs w:val="24"/>
        </w:rPr>
        <w:t>рерывание беременности по требованию врача у женщин с онкологическим заболеванием перед нача</w:t>
      </w:r>
      <w:r w:rsidR="006154EA" w:rsidRPr="003A5729">
        <w:rPr>
          <w:rFonts w:ascii="Calibri" w:hAnsi="Calibri" w:cs="Times New Roman"/>
          <w:bCs/>
          <w:sz w:val="24"/>
          <w:szCs w:val="24"/>
        </w:rPr>
        <w:t xml:space="preserve">лом лечения, если </w:t>
      </w:r>
      <w:r w:rsidR="005A4499" w:rsidRPr="003A5729">
        <w:rPr>
          <w:rFonts w:ascii="Calibri" w:hAnsi="Calibri" w:cs="Times New Roman"/>
          <w:bCs/>
          <w:sz w:val="24"/>
          <w:szCs w:val="24"/>
        </w:rPr>
        <w:t>впоследств</w:t>
      </w:r>
      <w:r w:rsidR="004B792F" w:rsidRPr="003A5729">
        <w:rPr>
          <w:rFonts w:ascii="Calibri" w:hAnsi="Calibri" w:cs="Times New Roman"/>
          <w:bCs/>
          <w:sz w:val="24"/>
          <w:szCs w:val="24"/>
        </w:rPr>
        <w:t xml:space="preserve">ии </w:t>
      </w:r>
      <w:r w:rsidR="006154EA" w:rsidRPr="003A5729">
        <w:rPr>
          <w:rFonts w:ascii="Calibri" w:hAnsi="Calibri" w:cs="Times New Roman"/>
          <w:bCs/>
          <w:sz w:val="24"/>
          <w:szCs w:val="24"/>
        </w:rPr>
        <w:t>онкология не подтверждается</w:t>
      </w:r>
      <w:r w:rsidR="004B792F" w:rsidRPr="003A5729">
        <w:rPr>
          <w:rFonts w:ascii="Calibri" w:hAnsi="Calibri" w:cs="Times New Roman"/>
          <w:bCs/>
          <w:sz w:val="24"/>
          <w:szCs w:val="24"/>
        </w:rPr>
        <w:t>.</w:t>
      </w:r>
    </w:p>
    <w:p w14:paraId="633CC5E5" w14:textId="77777777" w:rsidR="004B792F" w:rsidRPr="003A5729" w:rsidRDefault="004B792F" w:rsidP="00BA0705">
      <w:pPr>
        <w:spacing w:after="0"/>
        <w:ind w:firstLine="708"/>
        <w:jc w:val="both"/>
        <w:rPr>
          <w:rFonts w:ascii="Calibri" w:hAnsi="Calibri" w:cs="Times New Roman"/>
          <w:bCs/>
          <w:sz w:val="24"/>
          <w:szCs w:val="24"/>
        </w:rPr>
      </w:pPr>
      <w:r w:rsidRPr="003A5729">
        <w:rPr>
          <w:rFonts w:ascii="Calibri" w:hAnsi="Calibri" w:cs="Times New Roman"/>
          <w:bCs/>
          <w:sz w:val="24"/>
          <w:szCs w:val="24"/>
        </w:rPr>
        <w:t>Таким образом, чтобы избежать дефектов оказания медицинской помощи</w:t>
      </w:r>
      <w:r w:rsidR="009564D0" w:rsidRPr="003A5729">
        <w:rPr>
          <w:rFonts w:ascii="Calibri" w:hAnsi="Calibri" w:cs="Times New Roman"/>
          <w:bCs/>
          <w:sz w:val="24"/>
          <w:szCs w:val="24"/>
        </w:rPr>
        <w:t>,</w:t>
      </w:r>
      <w:r w:rsidRPr="003A5729">
        <w:rPr>
          <w:rFonts w:ascii="Calibri" w:hAnsi="Calibri" w:cs="Times New Roman"/>
          <w:bCs/>
          <w:sz w:val="24"/>
          <w:szCs w:val="24"/>
        </w:rPr>
        <w:t xml:space="preserve"> врачу следует строго следовать порядкам и стандартам. </w:t>
      </w:r>
    </w:p>
    <w:p w14:paraId="2D80D655" w14:textId="77777777" w:rsidR="004B792F" w:rsidRPr="003A5729" w:rsidRDefault="004B792F" w:rsidP="00BA0705">
      <w:pPr>
        <w:spacing w:after="0"/>
        <w:ind w:firstLine="708"/>
        <w:jc w:val="both"/>
        <w:rPr>
          <w:rFonts w:ascii="Calibri" w:hAnsi="Calibri" w:cs="Times New Roman"/>
          <w:bCs/>
          <w:sz w:val="24"/>
          <w:szCs w:val="24"/>
        </w:rPr>
      </w:pPr>
    </w:p>
    <w:p w14:paraId="42AB432F" w14:textId="77777777" w:rsidR="0006097E" w:rsidRPr="003A5729" w:rsidRDefault="0006097E" w:rsidP="00BA0705">
      <w:pPr>
        <w:jc w:val="both"/>
        <w:rPr>
          <w:rFonts w:ascii="Calibri" w:hAnsi="Calibri" w:cs="Times New Roman"/>
          <w:b/>
          <w:i/>
          <w:sz w:val="24"/>
          <w:szCs w:val="24"/>
        </w:rPr>
      </w:pPr>
      <w:r w:rsidRPr="003A5729">
        <w:rPr>
          <w:rFonts w:ascii="Calibri" w:hAnsi="Calibri" w:cs="Times New Roman"/>
          <w:b/>
          <w:i/>
          <w:sz w:val="24"/>
          <w:szCs w:val="24"/>
        </w:rPr>
        <w:t>Методы профилактики</w:t>
      </w:r>
    </w:p>
    <w:p w14:paraId="3F3D46C7" w14:textId="77777777" w:rsidR="00D20041" w:rsidRPr="003A5729" w:rsidRDefault="005A4499" w:rsidP="00BA0705">
      <w:pPr>
        <w:spacing w:after="0"/>
        <w:ind w:firstLine="708"/>
        <w:jc w:val="both"/>
        <w:rPr>
          <w:rFonts w:ascii="Calibri" w:hAnsi="Calibri" w:cs="Times New Roman"/>
          <w:sz w:val="24"/>
          <w:szCs w:val="24"/>
        </w:rPr>
      </w:pPr>
      <w:r w:rsidRPr="003A5729">
        <w:rPr>
          <w:rFonts w:ascii="Calibri" w:hAnsi="Calibri" w:cs="Times New Roman"/>
          <w:sz w:val="24"/>
          <w:szCs w:val="24"/>
        </w:rPr>
        <w:t>Сущест</w:t>
      </w:r>
      <w:r w:rsidR="00CE56AB" w:rsidRPr="003A5729">
        <w:rPr>
          <w:rFonts w:ascii="Calibri" w:hAnsi="Calibri" w:cs="Times New Roman"/>
          <w:sz w:val="24"/>
          <w:szCs w:val="24"/>
        </w:rPr>
        <w:t>вуют методы профилактик</w:t>
      </w:r>
      <w:r w:rsidR="00303B3D" w:rsidRPr="003A5729">
        <w:rPr>
          <w:rFonts w:ascii="Calibri" w:hAnsi="Calibri" w:cs="Times New Roman"/>
          <w:sz w:val="24"/>
          <w:szCs w:val="24"/>
        </w:rPr>
        <w:t>и</w:t>
      </w:r>
      <w:r w:rsidR="00CE56AB" w:rsidRPr="003A5729">
        <w:rPr>
          <w:rFonts w:ascii="Calibri" w:hAnsi="Calibri" w:cs="Times New Roman"/>
          <w:sz w:val="24"/>
          <w:szCs w:val="24"/>
        </w:rPr>
        <w:t xml:space="preserve"> возникновения уголовной ответственности</w:t>
      </w:r>
      <w:r w:rsidRPr="003A5729">
        <w:rPr>
          <w:rFonts w:ascii="Calibri" w:hAnsi="Calibri" w:cs="Times New Roman"/>
          <w:sz w:val="24"/>
          <w:szCs w:val="24"/>
        </w:rPr>
        <w:t>, которые могут применять</w:t>
      </w:r>
      <w:r w:rsidR="00D20041" w:rsidRPr="003A5729">
        <w:rPr>
          <w:rFonts w:ascii="Calibri" w:hAnsi="Calibri" w:cs="Times New Roman"/>
          <w:sz w:val="24"/>
          <w:szCs w:val="24"/>
        </w:rPr>
        <w:t>ся</w:t>
      </w:r>
      <w:r w:rsidRPr="003A5729">
        <w:rPr>
          <w:rFonts w:ascii="Calibri" w:hAnsi="Calibri" w:cs="Times New Roman"/>
          <w:sz w:val="24"/>
          <w:szCs w:val="24"/>
        </w:rPr>
        <w:t xml:space="preserve"> в рам</w:t>
      </w:r>
      <w:r w:rsidR="00CE56AB" w:rsidRPr="003A5729">
        <w:rPr>
          <w:rFonts w:ascii="Calibri" w:hAnsi="Calibri" w:cs="Times New Roman"/>
          <w:sz w:val="24"/>
          <w:szCs w:val="24"/>
        </w:rPr>
        <w:t xml:space="preserve">ках конкретного </w:t>
      </w:r>
      <w:r w:rsidRPr="003A5729">
        <w:rPr>
          <w:rFonts w:ascii="Calibri" w:hAnsi="Calibri" w:cs="Times New Roman"/>
          <w:sz w:val="24"/>
          <w:szCs w:val="24"/>
        </w:rPr>
        <w:t xml:space="preserve">медицинского учреждения при оказании медицинской помощи. В первую очередь это </w:t>
      </w:r>
      <w:r w:rsidRPr="003A5729">
        <w:rPr>
          <w:rFonts w:ascii="Calibri" w:hAnsi="Calibri" w:cs="Times New Roman"/>
          <w:b/>
          <w:sz w:val="24"/>
          <w:szCs w:val="24"/>
        </w:rPr>
        <w:t>п</w:t>
      </w:r>
      <w:r w:rsidR="00FC66F9" w:rsidRPr="003A5729">
        <w:rPr>
          <w:rFonts w:ascii="Calibri" w:hAnsi="Calibri" w:cs="Times New Roman"/>
          <w:b/>
          <w:sz w:val="24"/>
          <w:szCs w:val="24"/>
        </w:rPr>
        <w:t>роведение контроля качест</w:t>
      </w:r>
      <w:r w:rsidRPr="003A5729">
        <w:rPr>
          <w:rFonts w:ascii="Calibri" w:hAnsi="Calibri" w:cs="Times New Roman"/>
          <w:b/>
          <w:sz w:val="24"/>
          <w:szCs w:val="24"/>
        </w:rPr>
        <w:t xml:space="preserve">ва оказания медицинской помощи. </w:t>
      </w:r>
      <w:r w:rsidR="00912EA1" w:rsidRPr="003A5729">
        <w:rPr>
          <w:rFonts w:ascii="Calibri" w:hAnsi="Calibri" w:cs="Times New Roman"/>
          <w:b/>
          <w:sz w:val="24"/>
          <w:szCs w:val="24"/>
        </w:rPr>
        <w:t>Если имеются жалобы пациентов или их родственников, то</w:t>
      </w:r>
      <w:r w:rsidR="00912EA1" w:rsidRPr="003A5729">
        <w:rPr>
          <w:rFonts w:ascii="Calibri" w:hAnsi="Calibri" w:cs="Times New Roman"/>
          <w:sz w:val="24"/>
          <w:szCs w:val="24"/>
        </w:rPr>
        <w:t xml:space="preserve"> </w:t>
      </w:r>
      <w:r w:rsidR="00912EA1" w:rsidRPr="003A5729">
        <w:rPr>
          <w:rFonts w:ascii="Calibri" w:hAnsi="Calibri" w:cs="Times New Roman"/>
          <w:b/>
          <w:sz w:val="24"/>
          <w:szCs w:val="24"/>
        </w:rPr>
        <w:t>на помощь</w:t>
      </w:r>
      <w:r w:rsidR="00FD0131" w:rsidRPr="003A5729">
        <w:rPr>
          <w:rFonts w:ascii="Calibri" w:hAnsi="Calibri" w:cs="Times New Roman"/>
          <w:b/>
          <w:sz w:val="24"/>
          <w:szCs w:val="24"/>
        </w:rPr>
        <w:t xml:space="preserve"> врачам</w:t>
      </w:r>
      <w:r w:rsidR="00912EA1" w:rsidRPr="003A5729">
        <w:rPr>
          <w:rFonts w:ascii="Calibri" w:hAnsi="Calibri" w:cs="Times New Roman"/>
          <w:b/>
          <w:sz w:val="24"/>
          <w:szCs w:val="24"/>
        </w:rPr>
        <w:t xml:space="preserve"> приходит врачебная комиссия.</w:t>
      </w:r>
      <w:r w:rsidR="00912EA1" w:rsidRPr="003A5729">
        <w:rPr>
          <w:rFonts w:ascii="Calibri" w:hAnsi="Calibri" w:cs="Times New Roman"/>
          <w:sz w:val="24"/>
          <w:szCs w:val="24"/>
        </w:rPr>
        <w:t xml:space="preserve"> </w:t>
      </w:r>
      <w:r w:rsidR="00D20041" w:rsidRPr="003A5729">
        <w:rPr>
          <w:rFonts w:ascii="Calibri" w:hAnsi="Calibri" w:cs="Times New Roman"/>
          <w:sz w:val="24"/>
          <w:szCs w:val="24"/>
        </w:rPr>
        <w:t xml:space="preserve">Созыв врачебной комиссии – это зафиксированная в законе возможность </w:t>
      </w:r>
      <w:r w:rsidR="00912EA1" w:rsidRPr="003A5729">
        <w:rPr>
          <w:rFonts w:ascii="Calibri" w:hAnsi="Calibri" w:cs="Times New Roman"/>
          <w:sz w:val="24"/>
          <w:szCs w:val="24"/>
        </w:rPr>
        <w:t xml:space="preserve">со стороны </w:t>
      </w:r>
      <w:r w:rsidR="00D20041" w:rsidRPr="003A5729">
        <w:rPr>
          <w:rFonts w:ascii="Calibri" w:hAnsi="Calibri" w:cs="Times New Roman"/>
          <w:sz w:val="24"/>
          <w:szCs w:val="24"/>
        </w:rPr>
        <w:t>медицинского учреждения подтверд</w:t>
      </w:r>
      <w:r w:rsidR="00912EA1" w:rsidRPr="003A5729">
        <w:rPr>
          <w:rFonts w:ascii="Calibri" w:hAnsi="Calibri" w:cs="Times New Roman"/>
          <w:sz w:val="24"/>
          <w:szCs w:val="24"/>
        </w:rPr>
        <w:t xml:space="preserve">ить или опровергнуть действия, которые были осуществлены врачами. </w:t>
      </w:r>
    </w:p>
    <w:p w14:paraId="2CD11EEE" w14:textId="77777777" w:rsidR="00D20041" w:rsidRPr="003A5729" w:rsidRDefault="00912EA1" w:rsidP="00BA0705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3A5729">
        <w:rPr>
          <w:rFonts w:ascii="Calibri" w:hAnsi="Calibri" w:cs="Times New Roman"/>
          <w:sz w:val="24"/>
          <w:szCs w:val="24"/>
        </w:rPr>
        <w:t xml:space="preserve">Статья 48 </w:t>
      </w:r>
      <w:r w:rsidR="006154EA" w:rsidRPr="003A5729">
        <w:rPr>
          <w:rFonts w:ascii="Calibri" w:hAnsi="Calibri" w:cs="Times New Roman"/>
          <w:iCs/>
          <w:sz w:val="24"/>
          <w:szCs w:val="24"/>
        </w:rPr>
        <w:t>Федерального</w:t>
      </w:r>
      <w:r w:rsidRPr="003A5729">
        <w:rPr>
          <w:rFonts w:ascii="Calibri" w:hAnsi="Calibri" w:cs="Times New Roman"/>
          <w:iCs/>
          <w:sz w:val="24"/>
          <w:szCs w:val="24"/>
        </w:rPr>
        <w:t xml:space="preserve"> закон</w:t>
      </w:r>
      <w:r w:rsidR="006154EA" w:rsidRPr="003A5729">
        <w:rPr>
          <w:rFonts w:ascii="Calibri" w:hAnsi="Calibri" w:cs="Times New Roman"/>
          <w:iCs/>
          <w:sz w:val="24"/>
          <w:szCs w:val="24"/>
        </w:rPr>
        <w:t>а</w:t>
      </w:r>
      <w:r w:rsidRPr="003A5729">
        <w:rPr>
          <w:rFonts w:ascii="Calibri" w:hAnsi="Calibri" w:cs="Times New Roman"/>
          <w:iCs/>
          <w:sz w:val="24"/>
          <w:szCs w:val="24"/>
        </w:rPr>
        <w:t xml:space="preserve"> </w:t>
      </w:r>
      <w:r w:rsidR="009564D0" w:rsidRPr="003A5729">
        <w:rPr>
          <w:rFonts w:ascii="Calibri" w:hAnsi="Calibri" w:cs="Times New Roman"/>
          <w:iCs/>
          <w:sz w:val="24"/>
          <w:szCs w:val="24"/>
        </w:rPr>
        <w:t>№</w:t>
      </w:r>
      <w:r w:rsidRPr="003A5729">
        <w:rPr>
          <w:rFonts w:ascii="Calibri" w:hAnsi="Calibri" w:cs="Times New Roman"/>
          <w:iCs/>
          <w:sz w:val="24"/>
          <w:szCs w:val="24"/>
        </w:rPr>
        <w:t xml:space="preserve"> 323</w:t>
      </w:r>
      <w:r w:rsidR="006154EA" w:rsidRPr="003A5729">
        <w:rPr>
          <w:rFonts w:ascii="Calibri" w:hAnsi="Calibri" w:cs="Times New Roman"/>
          <w:iCs/>
          <w:sz w:val="24"/>
          <w:szCs w:val="24"/>
        </w:rPr>
        <w:t xml:space="preserve"> </w:t>
      </w:r>
      <w:r w:rsidRPr="003A5729">
        <w:rPr>
          <w:rFonts w:ascii="Calibri" w:hAnsi="Calibri" w:cs="Times New Roman"/>
          <w:iCs/>
          <w:sz w:val="24"/>
          <w:szCs w:val="24"/>
        </w:rPr>
        <w:t xml:space="preserve"> </w:t>
      </w:r>
      <w:r w:rsidR="00D20041" w:rsidRPr="003A5729">
        <w:rPr>
          <w:rFonts w:ascii="Calibri" w:hAnsi="Calibri" w:cs="Times New Roman"/>
          <w:iCs/>
          <w:sz w:val="24"/>
          <w:szCs w:val="24"/>
        </w:rPr>
        <w:t xml:space="preserve">гласит, что врачебная комиссия </w:t>
      </w:r>
      <w:r w:rsidRPr="003A5729">
        <w:rPr>
          <w:rFonts w:ascii="Calibri" w:hAnsi="Calibri" w:cs="Times New Roman"/>
          <w:sz w:val="24"/>
          <w:szCs w:val="24"/>
        </w:rPr>
        <w:t>состоит из врачей и возглавляется руководителем медицинской организации или одним из его заместителей.</w:t>
      </w:r>
      <w:r w:rsidR="00D20041" w:rsidRPr="003A5729">
        <w:rPr>
          <w:rFonts w:ascii="Calibri" w:hAnsi="Calibri" w:cs="Times New Roman"/>
          <w:sz w:val="24"/>
          <w:szCs w:val="24"/>
        </w:rPr>
        <w:t xml:space="preserve"> Она создается </w:t>
      </w:r>
      <w:r w:rsidRPr="003A5729">
        <w:rPr>
          <w:rFonts w:ascii="Calibri" w:hAnsi="Calibri" w:cs="Times New Roman"/>
          <w:sz w:val="24"/>
          <w:szCs w:val="24"/>
        </w:rPr>
        <w:t>в медицинско</w:t>
      </w:r>
      <w:r w:rsidR="009564D0" w:rsidRPr="003A5729">
        <w:rPr>
          <w:rFonts w:ascii="Calibri" w:hAnsi="Calibri" w:cs="Times New Roman"/>
          <w:sz w:val="24"/>
          <w:szCs w:val="24"/>
        </w:rPr>
        <w:t>м</w:t>
      </w:r>
      <w:r w:rsidRPr="003A5729">
        <w:rPr>
          <w:rFonts w:ascii="Calibri" w:hAnsi="Calibri" w:cs="Times New Roman"/>
          <w:sz w:val="24"/>
          <w:szCs w:val="24"/>
        </w:rPr>
        <w:t xml:space="preserve"> </w:t>
      </w:r>
      <w:r w:rsidR="009564D0" w:rsidRPr="003A5729">
        <w:rPr>
          <w:rFonts w:ascii="Calibri" w:hAnsi="Calibri" w:cs="Times New Roman"/>
          <w:sz w:val="24"/>
          <w:szCs w:val="24"/>
        </w:rPr>
        <w:t xml:space="preserve">учреждении </w:t>
      </w:r>
      <w:r w:rsidRPr="003A5729">
        <w:rPr>
          <w:rFonts w:ascii="Calibri" w:hAnsi="Calibri" w:cs="Times New Roman"/>
          <w:sz w:val="24"/>
          <w:szCs w:val="24"/>
        </w:rPr>
        <w:t xml:space="preserve">в целях совершенствования организации оказания медицинской помощи, </w:t>
      </w:r>
      <w:r w:rsidRPr="003A5729">
        <w:rPr>
          <w:rFonts w:ascii="Calibri" w:hAnsi="Calibri" w:cs="Times New Roman"/>
          <w:b/>
          <w:sz w:val="24"/>
          <w:szCs w:val="24"/>
        </w:rPr>
        <w:t xml:space="preserve">принятия решений в наиболее сложных и конфликтных случаях по вопросам профилактики, диагностики, лечения и медицинской реабилитации, </w:t>
      </w:r>
      <w:r w:rsidRPr="003A5729">
        <w:rPr>
          <w:rFonts w:ascii="Calibri" w:hAnsi="Calibri" w:cs="Times New Roman"/>
          <w:sz w:val="24"/>
          <w:szCs w:val="24"/>
        </w:rPr>
        <w:t xml:space="preserve">определения трудоспособности граждан и профессиональной пригодности некоторых категорий работников, осуществления оценки </w:t>
      </w:r>
      <w:r w:rsidRPr="003A5729">
        <w:rPr>
          <w:rFonts w:ascii="Calibri" w:hAnsi="Calibri" w:cs="Times New Roman"/>
          <w:sz w:val="24"/>
          <w:szCs w:val="24"/>
        </w:rPr>
        <w:lastRenderedPageBreak/>
        <w:t xml:space="preserve">качества, </w:t>
      </w:r>
      <w:r w:rsidRPr="003A5729">
        <w:rPr>
          <w:rFonts w:ascii="Calibri" w:hAnsi="Calibri" w:cs="Times New Roman"/>
          <w:b/>
          <w:sz w:val="24"/>
          <w:szCs w:val="24"/>
        </w:rPr>
        <w:t>обоснованности и эффективности лечебно-диагностических мероприятий, в том числе назначения лекарственных препаратов,</w:t>
      </w:r>
      <w:r w:rsidRPr="003A5729">
        <w:rPr>
          <w:rFonts w:ascii="Calibri" w:hAnsi="Calibri" w:cs="Times New Roman"/>
          <w:sz w:val="24"/>
          <w:szCs w:val="24"/>
        </w:rPr>
        <w:t xml:space="preserve"> обеспечения назначения и коррекции лечения в целях учета данных пациентов при обеспечении лекарственными препаратами, трансплантации (пересадк</w:t>
      </w:r>
      <w:r w:rsidR="009564D0" w:rsidRPr="003A5729">
        <w:rPr>
          <w:rFonts w:ascii="Calibri" w:hAnsi="Calibri" w:cs="Times New Roman"/>
          <w:sz w:val="24"/>
          <w:szCs w:val="24"/>
        </w:rPr>
        <w:t>е</w:t>
      </w:r>
      <w:r w:rsidRPr="003A5729">
        <w:rPr>
          <w:rFonts w:ascii="Calibri" w:hAnsi="Calibri" w:cs="Times New Roman"/>
          <w:sz w:val="24"/>
          <w:szCs w:val="24"/>
        </w:rPr>
        <w:t>) органов и тканей человека, медицинской реабилитации, а также принятия решени</w:t>
      </w:r>
      <w:r w:rsidR="0072150F" w:rsidRPr="003A5729">
        <w:rPr>
          <w:rFonts w:ascii="Calibri" w:hAnsi="Calibri" w:cs="Times New Roman"/>
          <w:sz w:val="24"/>
          <w:szCs w:val="24"/>
        </w:rPr>
        <w:t>й</w:t>
      </w:r>
      <w:r w:rsidRPr="003A5729">
        <w:rPr>
          <w:rFonts w:ascii="Calibri" w:hAnsi="Calibri" w:cs="Times New Roman"/>
          <w:sz w:val="24"/>
          <w:szCs w:val="24"/>
        </w:rPr>
        <w:t xml:space="preserve"> по иным медицинским вопросам. </w:t>
      </w:r>
    </w:p>
    <w:p w14:paraId="6D9C53BE" w14:textId="77777777" w:rsidR="00912EA1" w:rsidRPr="003A5729" w:rsidRDefault="00912EA1" w:rsidP="00BA0705">
      <w:pPr>
        <w:spacing w:after="0"/>
        <w:ind w:firstLine="708"/>
        <w:jc w:val="both"/>
        <w:rPr>
          <w:rFonts w:ascii="Calibri" w:hAnsi="Calibri" w:cs="Times New Roman"/>
          <w:sz w:val="24"/>
          <w:szCs w:val="24"/>
        </w:rPr>
      </w:pPr>
      <w:r w:rsidRPr="003A5729">
        <w:rPr>
          <w:rFonts w:ascii="Calibri" w:hAnsi="Calibri" w:cs="Times New Roman"/>
          <w:b/>
          <w:sz w:val="24"/>
          <w:szCs w:val="24"/>
        </w:rPr>
        <w:t>Решение врачебной комиссии оформляется протоколом и вносится в медицинскую документацию пациента.</w:t>
      </w:r>
      <w:r w:rsidR="00D20041" w:rsidRPr="003A5729">
        <w:rPr>
          <w:rFonts w:ascii="Calibri" w:hAnsi="Calibri" w:cs="Times New Roman"/>
          <w:b/>
          <w:sz w:val="24"/>
          <w:szCs w:val="24"/>
        </w:rPr>
        <w:t xml:space="preserve"> Впоследствии протокол решения врачебной комиссии может и</w:t>
      </w:r>
      <w:r w:rsidR="006154EA" w:rsidRPr="003A5729">
        <w:rPr>
          <w:rFonts w:ascii="Calibri" w:hAnsi="Calibri" w:cs="Times New Roman"/>
          <w:b/>
          <w:sz w:val="24"/>
          <w:szCs w:val="24"/>
        </w:rPr>
        <w:t>грать очень важную роль, если в отношении</w:t>
      </w:r>
      <w:r w:rsidR="00D20041" w:rsidRPr="003A5729">
        <w:rPr>
          <w:rFonts w:ascii="Calibri" w:hAnsi="Calibri" w:cs="Times New Roman"/>
          <w:b/>
          <w:sz w:val="24"/>
          <w:szCs w:val="24"/>
        </w:rPr>
        <w:t xml:space="preserve"> врача все же было </w:t>
      </w:r>
      <w:r w:rsidRPr="003A5729">
        <w:rPr>
          <w:rFonts w:ascii="Calibri" w:hAnsi="Calibri" w:cs="Times New Roman"/>
          <w:b/>
          <w:sz w:val="24"/>
          <w:szCs w:val="24"/>
        </w:rPr>
        <w:t xml:space="preserve">возбуждено </w:t>
      </w:r>
      <w:r w:rsidR="00D20041" w:rsidRPr="003A5729">
        <w:rPr>
          <w:rFonts w:ascii="Calibri" w:hAnsi="Calibri" w:cs="Times New Roman"/>
          <w:b/>
          <w:sz w:val="24"/>
          <w:szCs w:val="24"/>
        </w:rPr>
        <w:t>у</w:t>
      </w:r>
      <w:r w:rsidRPr="003A5729">
        <w:rPr>
          <w:rFonts w:ascii="Calibri" w:hAnsi="Calibri" w:cs="Times New Roman"/>
          <w:b/>
          <w:sz w:val="24"/>
          <w:szCs w:val="24"/>
        </w:rPr>
        <w:t>головное дело</w:t>
      </w:r>
      <w:r w:rsidR="00420C5D" w:rsidRPr="003A5729">
        <w:rPr>
          <w:rFonts w:ascii="Calibri" w:hAnsi="Calibri" w:cs="Times New Roman"/>
          <w:b/>
          <w:sz w:val="24"/>
          <w:szCs w:val="24"/>
        </w:rPr>
        <w:t>,</w:t>
      </w:r>
      <w:r w:rsidR="00D20041" w:rsidRPr="003A5729">
        <w:rPr>
          <w:rFonts w:ascii="Calibri" w:hAnsi="Calibri" w:cs="Times New Roman"/>
          <w:b/>
          <w:sz w:val="24"/>
          <w:szCs w:val="24"/>
        </w:rPr>
        <w:t xml:space="preserve"> и в случае назначения </w:t>
      </w:r>
      <w:r w:rsidRPr="003A5729">
        <w:rPr>
          <w:rFonts w:ascii="Calibri" w:hAnsi="Calibri" w:cs="Times New Roman"/>
          <w:b/>
          <w:sz w:val="24"/>
          <w:szCs w:val="24"/>
        </w:rPr>
        <w:t>судебно-медиц</w:t>
      </w:r>
      <w:r w:rsidR="00D20041" w:rsidRPr="003A5729">
        <w:rPr>
          <w:rFonts w:ascii="Calibri" w:hAnsi="Calibri" w:cs="Times New Roman"/>
          <w:b/>
          <w:sz w:val="24"/>
          <w:szCs w:val="24"/>
        </w:rPr>
        <w:t>инской</w:t>
      </w:r>
      <w:r w:rsidRPr="003A5729">
        <w:rPr>
          <w:rFonts w:ascii="Calibri" w:hAnsi="Calibri" w:cs="Times New Roman"/>
          <w:b/>
          <w:sz w:val="24"/>
          <w:szCs w:val="24"/>
        </w:rPr>
        <w:t xml:space="preserve"> экспер</w:t>
      </w:r>
      <w:r w:rsidR="00D20041" w:rsidRPr="003A5729">
        <w:rPr>
          <w:rFonts w:ascii="Calibri" w:hAnsi="Calibri" w:cs="Times New Roman"/>
          <w:b/>
          <w:sz w:val="24"/>
          <w:szCs w:val="24"/>
        </w:rPr>
        <w:t>тизы</w:t>
      </w:r>
      <w:r w:rsidR="006154EA" w:rsidRPr="003A5729">
        <w:rPr>
          <w:rFonts w:ascii="Calibri" w:hAnsi="Calibri" w:cs="Times New Roman"/>
          <w:sz w:val="24"/>
          <w:szCs w:val="24"/>
        </w:rPr>
        <w:t>.</w:t>
      </w:r>
      <w:r w:rsidRPr="003A5729">
        <w:rPr>
          <w:rFonts w:ascii="Calibri" w:hAnsi="Calibri" w:cs="Times New Roman"/>
          <w:sz w:val="24"/>
          <w:szCs w:val="24"/>
        </w:rPr>
        <w:t xml:space="preserve"> </w:t>
      </w:r>
      <w:r w:rsidR="006154EA" w:rsidRPr="003A5729">
        <w:rPr>
          <w:rFonts w:ascii="Calibri" w:hAnsi="Calibri" w:cs="Times New Roman"/>
          <w:sz w:val="24"/>
          <w:szCs w:val="24"/>
        </w:rPr>
        <w:t>П</w:t>
      </w:r>
      <w:r w:rsidRPr="003A5729">
        <w:rPr>
          <w:rFonts w:ascii="Calibri" w:hAnsi="Calibri" w:cs="Times New Roman"/>
          <w:sz w:val="24"/>
          <w:szCs w:val="24"/>
        </w:rPr>
        <w:t>ротокол врачебной комисси</w:t>
      </w:r>
      <w:r w:rsidR="00D20041" w:rsidRPr="003A5729">
        <w:rPr>
          <w:rFonts w:ascii="Calibri" w:hAnsi="Calibri" w:cs="Times New Roman"/>
          <w:sz w:val="24"/>
          <w:szCs w:val="24"/>
        </w:rPr>
        <w:t>и, оценивающий действия врача</w:t>
      </w:r>
      <w:r w:rsidR="00420C5D" w:rsidRPr="003A5729">
        <w:rPr>
          <w:rFonts w:ascii="Calibri" w:hAnsi="Calibri" w:cs="Times New Roman"/>
          <w:sz w:val="24"/>
          <w:szCs w:val="24"/>
        </w:rPr>
        <w:t>,</w:t>
      </w:r>
      <w:r w:rsidR="00D20041" w:rsidRPr="003A5729">
        <w:rPr>
          <w:rFonts w:ascii="Calibri" w:hAnsi="Calibri" w:cs="Times New Roman"/>
          <w:sz w:val="24"/>
          <w:szCs w:val="24"/>
        </w:rPr>
        <w:t xml:space="preserve"> – это возможность донести свою позицию по рассматриваемому делу. </w:t>
      </w:r>
      <w:r w:rsidR="00303B3D" w:rsidRPr="003A5729">
        <w:rPr>
          <w:rFonts w:ascii="Calibri" w:hAnsi="Calibri" w:cs="Times New Roman"/>
          <w:sz w:val="24"/>
          <w:szCs w:val="24"/>
        </w:rPr>
        <w:t>Клинические в</w:t>
      </w:r>
      <w:r w:rsidR="00D20041" w:rsidRPr="003A5729">
        <w:rPr>
          <w:rFonts w:ascii="Calibri" w:hAnsi="Calibri" w:cs="Times New Roman"/>
          <w:sz w:val="24"/>
          <w:szCs w:val="24"/>
        </w:rPr>
        <w:t xml:space="preserve">рачи </w:t>
      </w:r>
      <w:r w:rsidRPr="003A5729">
        <w:rPr>
          <w:rFonts w:ascii="Calibri" w:hAnsi="Calibri" w:cs="Times New Roman"/>
          <w:sz w:val="24"/>
          <w:szCs w:val="24"/>
        </w:rPr>
        <w:t>изолированы от судебно-медицинской экспертизы и не могу</w:t>
      </w:r>
      <w:r w:rsidR="00F41067" w:rsidRPr="003A5729">
        <w:rPr>
          <w:rFonts w:ascii="Calibri" w:hAnsi="Calibri" w:cs="Times New Roman"/>
          <w:sz w:val="24"/>
          <w:szCs w:val="24"/>
        </w:rPr>
        <w:t>т</w:t>
      </w:r>
      <w:r w:rsidRPr="003A5729">
        <w:rPr>
          <w:rFonts w:ascii="Calibri" w:hAnsi="Calibri" w:cs="Times New Roman"/>
          <w:sz w:val="24"/>
          <w:szCs w:val="24"/>
        </w:rPr>
        <w:t xml:space="preserve"> пообщаться непосредственно с экспертами, но в протоколе врачебной комиссии есть возможность </w:t>
      </w:r>
      <w:r w:rsidR="00F41067" w:rsidRPr="003A5729">
        <w:rPr>
          <w:rFonts w:ascii="Calibri" w:hAnsi="Calibri" w:cs="Times New Roman"/>
          <w:sz w:val="24"/>
          <w:szCs w:val="24"/>
        </w:rPr>
        <w:t>подробно отразить все обстоятельства дела:</w:t>
      </w:r>
      <w:r w:rsidR="00BA0705" w:rsidRPr="003A5729">
        <w:rPr>
          <w:rFonts w:ascii="Calibri" w:hAnsi="Calibri" w:cs="Times New Roman"/>
          <w:sz w:val="24"/>
          <w:szCs w:val="24"/>
        </w:rPr>
        <w:t xml:space="preserve"> </w:t>
      </w:r>
      <w:r w:rsidRPr="003A5729">
        <w:rPr>
          <w:rFonts w:ascii="Calibri" w:hAnsi="Calibri" w:cs="Times New Roman"/>
          <w:sz w:val="24"/>
          <w:szCs w:val="24"/>
        </w:rPr>
        <w:t>насколько правильно или неправильно посту</w:t>
      </w:r>
      <w:r w:rsidR="00F41067" w:rsidRPr="003A5729">
        <w:rPr>
          <w:rFonts w:ascii="Calibri" w:hAnsi="Calibri" w:cs="Times New Roman"/>
          <w:sz w:val="24"/>
          <w:szCs w:val="24"/>
        </w:rPr>
        <w:t>пил врач, какие стандарты он соб</w:t>
      </w:r>
      <w:r w:rsidRPr="003A5729">
        <w:rPr>
          <w:rFonts w:ascii="Calibri" w:hAnsi="Calibri" w:cs="Times New Roman"/>
          <w:sz w:val="24"/>
          <w:szCs w:val="24"/>
        </w:rPr>
        <w:t xml:space="preserve">людал и какими </w:t>
      </w:r>
      <w:r w:rsidR="00D176D0" w:rsidRPr="003A5729">
        <w:rPr>
          <w:rFonts w:ascii="Calibri" w:hAnsi="Calibri" w:cs="Times New Roman"/>
          <w:sz w:val="24"/>
          <w:szCs w:val="24"/>
        </w:rPr>
        <w:t>показаниями</w:t>
      </w:r>
      <w:r w:rsidRPr="003A5729">
        <w:rPr>
          <w:rFonts w:ascii="Calibri" w:hAnsi="Calibri" w:cs="Times New Roman"/>
          <w:sz w:val="24"/>
          <w:szCs w:val="24"/>
        </w:rPr>
        <w:t xml:space="preserve"> руководствовался, назначая</w:t>
      </w:r>
      <w:r w:rsidR="00F41067" w:rsidRPr="003A5729">
        <w:rPr>
          <w:rFonts w:ascii="Calibri" w:hAnsi="Calibri" w:cs="Times New Roman"/>
          <w:sz w:val="24"/>
          <w:szCs w:val="24"/>
        </w:rPr>
        <w:t xml:space="preserve"> то или иное лечение</w:t>
      </w:r>
      <w:r w:rsidR="00420C5D" w:rsidRPr="003A5729">
        <w:rPr>
          <w:rFonts w:ascii="Calibri" w:hAnsi="Calibri" w:cs="Times New Roman"/>
          <w:sz w:val="24"/>
          <w:szCs w:val="24"/>
        </w:rPr>
        <w:t>,</w:t>
      </w:r>
      <w:r w:rsidR="00F41067" w:rsidRPr="003A5729">
        <w:rPr>
          <w:rFonts w:ascii="Calibri" w:hAnsi="Calibri" w:cs="Times New Roman"/>
          <w:sz w:val="24"/>
          <w:szCs w:val="24"/>
        </w:rPr>
        <w:t xml:space="preserve"> и т.п.</w:t>
      </w:r>
    </w:p>
    <w:p w14:paraId="2145A493" w14:textId="77777777" w:rsidR="006154EA" w:rsidRPr="003A5729" w:rsidRDefault="00912EA1" w:rsidP="00BA0705">
      <w:pPr>
        <w:spacing w:after="0"/>
        <w:ind w:firstLine="709"/>
        <w:jc w:val="both"/>
        <w:rPr>
          <w:rFonts w:ascii="Calibri" w:hAnsi="Calibri" w:cs="Times New Roman"/>
          <w:sz w:val="24"/>
          <w:szCs w:val="24"/>
        </w:rPr>
      </w:pPr>
      <w:r w:rsidRPr="003A5729">
        <w:rPr>
          <w:rFonts w:ascii="Calibri" w:hAnsi="Calibri" w:cs="Times New Roman"/>
          <w:sz w:val="24"/>
          <w:szCs w:val="24"/>
        </w:rPr>
        <w:t>К методам профилактики также относ</w:t>
      </w:r>
      <w:r w:rsidR="00420C5D" w:rsidRPr="003A5729">
        <w:rPr>
          <w:rFonts w:ascii="Calibri" w:hAnsi="Calibri" w:cs="Times New Roman"/>
          <w:sz w:val="24"/>
          <w:szCs w:val="24"/>
        </w:rPr>
        <w:t>и</w:t>
      </w:r>
      <w:r w:rsidRPr="003A5729">
        <w:rPr>
          <w:rFonts w:ascii="Calibri" w:hAnsi="Calibri" w:cs="Times New Roman"/>
          <w:sz w:val="24"/>
          <w:szCs w:val="24"/>
        </w:rPr>
        <w:t xml:space="preserve">тся и </w:t>
      </w:r>
      <w:r w:rsidRPr="003A5729">
        <w:rPr>
          <w:rFonts w:ascii="Calibri" w:hAnsi="Calibri" w:cs="Times New Roman"/>
          <w:b/>
          <w:sz w:val="24"/>
          <w:szCs w:val="24"/>
        </w:rPr>
        <w:t>направление отдельных карт</w:t>
      </w:r>
      <w:r w:rsidR="00F41067" w:rsidRPr="003A5729">
        <w:rPr>
          <w:rFonts w:ascii="Calibri" w:hAnsi="Calibri" w:cs="Times New Roman"/>
          <w:b/>
          <w:sz w:val="24"/>
          <w:szCs w:val="24"/>
        </w:rPr>
        <w:t xml:space="preserve"> и иной медицинской документации</w:t>
      </w:r>
      <w:r w:rsidRPr="003A5729">
        <w:rPr>
          <w:rFonts w:ascii="Calibri" w:hAnsi="Calibri" w:cs="Times New Roman"/>
          <w:b/>
          <w:sz w:val="24"/>
          <w:szCs w:val="24"/>
        </w:rPr>
        <w:t xml:space="preserve"> для получения заключения </w:t>
      </w:r>
      <w:r w:rsidR="00D176D0" w:rsidRPr="003A5729">
        <w:rPr>
          <w:rFonts w:ascii="Calibri" w:hAnsi="Calibri" w:cs="Times New Roman"/>
          <w:b/>
          <w:color w:val="000000" w:themeColor="text1"/>
          <w:sz w:val="24"/>
          <w:szCs w:val="24"/>
        </w:rPr>
        <w:t>эксперта по качеству оказания медицинской помощи</w:t>
      </w:r>
      <w:r w:rsidR="00420C5D" w:rsidRPr="003A5729">
        <w:rPr>
          <w:rFonts w:ascii="Calibri" w:hAnsi="Calibri" w:cs="Times New Roman"/>
          <w:b/>
          <w:color w:val="000000" w:themeColor="text1"/>
          <w:sz w:val="24"/>
          <w:szCs w:val="24"/>
        </w:rPr>
        <w:t>;</w:t>
      </w:r>
      <w:r w:rsidR="00D176D0" w:rsidRPr="003A5729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</w:t>
      </w:r>
      <w:r w:rsidR="00420C5D" w:rsidRPr="003A5729">
        <w:rPr>
          <w:rFonts w:ascii="Calibri" w:hAnsi="Calibri" w:cs="Times New Roman"/>
          <w:b/>
          <w:color w:val="000000" w:themeColor="text1"/>
          <w:sz w:val="24"/>
          <w:szCs w:val="24"/>
        </w:rPr>
        <w:t>в таких случаях</w:t>
      </w:r>
      <w:r w:rsidR="00D176D0" w:rsidRPr="003A5729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довольно часто </w:t>
      </w:r>
      <w:r w:rsidR="00420C5D" w:rsidRPr="003A5729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обращаются к </w:t>
      </w:r>
      <w:r w:rsidR="00D176D0" w:rsidRPr="003A5729">
        <w:rPr>
          <w:rFonts w:ascii="Calibri" w:hAnsi="Calibri" w:cs="Times New Roman"/>
          <w:b/>
          <w:color w:val="000000" w:themeColor="text1"/>
          <w:sz w:val="24"/>
          <w:szCs w:val="24"/>
        </w:rPr>
        <w:t>независимы</w:t>
      </w:r>
      <w:r w:rsidR="00420C5D" w:rsidRPr="003A5729">
        <w:rPr>
          <w:rFonts w:ascii="Calibri" w:hAnsi="Calibri" w:cs="Times New Roman"/>
          <w:b/>
          <w:color w:val="000000" w:themeColor="text1"/>
          <w:sz w:val="24"/>
          <w:szCs w:val="24"/>
        </w:rPr>
        <w:t>м</w:t>
      </w:r>
      <w:r w:rsidR="00D176D0" w:rsidRPr="003A5729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судебно-медицински</w:t>
      </w:r>
      <w:r w:rsidR="00420C5D" w:rsidRPr="003A5729">
        <w:rPr>
          <w:rFonts w:ascii="Calibri" w:hAnsi="Calibri" w:cs="Times New Roman"/>
          <w:b/>
          <w:color w:val="000000" w:themeColor="text1"/>
          <w:sz w:val="24"/>
          <w:szCs w:val="24"/>
        </w:rPr>
        <w:t>м</w:t>
      </w:r>
      <w:r w:rsidR="00D176D0" w:rsidRPr="003A5729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эксперт</w:t>
      </w:r>
      <w:r w:rsidR="00420C5D" w:rsidRPr="003A5729">
        <w:rPr>
          <w:rFonts w:ascii="Calibri" w:hAnsi="Calibri" w:cs="Times New Roman"/>
          <w:b/>
          <w:color w:val="000000" w:themeColor="text1"/>
          <w:sz w:val="24"/>
          <w:szCs w:val="24"/>
        </w:rPr>
        <w:t>ам</w:t>
      </w:r>
      <w:r w:rsidR="00F41067" w:rsidRPr="003A5729">
        <w:rPr>
          <w:rFonts w:ascii="Calibri" w:hAnsi="Calibri" w:cs="Times New Roman"/>
          <w:b/>
          <w:color w:val="000000" w:themeColor="text1"/>
          <w:sz w:val="24"/>
          <w:szCs w:val="24"/>
        </w:rPr>
        <w:t>.</w:t>
      </w:r>
      <w:r w:rsidR="00F41067" w:rsidRPr="003A5729">
        <w:rPr>
          <w:rFonts w:ascii="Calibri" w:hAnsi="Calibri" w:cs="Times New Roman"/>
          <w:b/>
          <w:sz w:val="24"/>
          <w:szCs w:val="24"/>
        </w:rPr>
        <w:t xml:space="preserve"> </w:t>
      </w:r>
      <w:r w:rsidR="00F41067" w:rsidRPr="003A5729">
        <w:rPr>
          <w:rFonts w:ascii="Calibri" w:hAnsi="Calibri" w:cs="Times New Roman"/>
          <w:sz w:val="24"/>
          <w:szCs w:val="24"/>
        </w:rPr>
        <w:t>Данную процедуру не стоит путать с судебно-медицинской экспертизой. Судебно-</w:t>
      </w:r>
      <w:r w:rsidR="00C86D9F" w:rsidRPr="003A5729">
        <w:rPr>
          <w:rFonts w:ascii="Calibri" w:hAnsi="Calibri" w:cs="Times New Roman"/>
          <w:sz w:val="24"/>
          <w:szCs w:val="24"/>
        </w:rPr>
        <w:t xml:space="preserve">медицинская экспертиза </w:t>
      </w:r>
      <w:r w:rsidR="00F41067" w:rsidRPr="003A5729">
        <w:rPr>
          <w:rFonts w:ascii="Calibri" w:hAnsi="Calibri" w:cs="Times New Roman"/>
          <w:sz w:val="24"/>
          <w:szCs w:val="24"/>
        </w:rPr>
        <w:t xml:space="preserve">назначается либо следователем, либо постановлением суда. Если же медицинская организация </w:t>
      </w:r>
      <w:r w:rsidR="00C86D9F" w:rsidRPr="003A5729">
        <w:rPr>
          <w:rFonts w:ascii="Calibri" w:hAnsi="Calibri" w:cs="Times New Roman"/>
          <w:sz w:val="24"/>
          <w:szCs w:val="24"/>
        </w:rPr>
        <w:t xml:space="preserve">по собственной инициативе передает какие-либо </w:t>
      </w:r>
      <w:r w:rsidR="0071072C" w:rsidRPr="003A5729">
        <w:rPr>
          <w:rFonts w:ascii="Calibri" w:hAnsi="Calibri" w:cs="Times New Roman"/>
          <w:sz w:val="24"/>
          <w:szCs w:val="24"/>
        </w:rPr>
        <w:t xml:space="preserve">медицинские </w:t>
      </w:r>
      <w:r w:rsidR="00C86D9F" w:rsidRPr="003A5729">
        <w:rPr>
          <w:rFonts w:ascii="Calibri" w:hAnsi="Calibri" w:cs="Times New Roman"/>
          <w:sz w:val="24"/>
          <w:szCs w:val="24"/>
        </w:rPr>
        <w:t xml:space="preserve">документы в экспертное учреждение, которое обладает лицензией на проведение судебно-медицинской экспертизы, то в этом случае </w:t>
      </w:r>
      <w:r w:rsidR="0071072C" w:rsidRPr="003A5729">
        <w:rPr>
          <w:rFonts w:ascii="Calibri" w:hAnsi="Calibri" w:cs="Times New Roman"/>
          <w:sz w:val="24"/>
          <w:szCs w:val="24"/>
        </w:rPr>
        <w:t xml:space="preserve">она получает </w:t>
      </w:r>
      <w:r w:rsidR="00C86D9F" w:rsidRPr="003A5729">
        <w:rPr>
          <w:rFonts w:ascii="Calibri" w:hAnsi="Calibri" w:cs="Times New Roman"/>
          <w:b/>
          <w:sz w:val="24"/>
          <w:szCs w:val="24"/>
        </w:rPr>
        <w:t>заключение специалиста либо комиссии специалистов.</w:t>
      </w:r>
      <w:r w:rsidR="00C86D9F" w:rsidRPr="003A5729">
        <w:rPr>
          <w:rFonts w:ascii="Calibri" w:hAnsi="Calibri" w:cs="Times New Roman"/>
          <w:sz w:val="24"/>
          <w:szCs w:val="24"/>
        </w:rPr>
        <w:t xml:space="preserve"> </w:t>
      </w:r>
      <w:r w:rsidR="0071072C" w:rsidRPr="003A5729">
        <w:rPr>
          <w:rFonts w:ascii="Calibri" w:hAnsi="Calibri" w:cs="Times New Roman"/>
          <w:sz w:val="24"/>
          <w:szCs w:val="24"/>
        </w:rPr>
        <w:t>Такой</w:t>
      </w:r>
      <w:r w:rsidR="0071072C" w:rsidRPr="003A5729">
        <w:rPr>
          <w:rFonts w:ascii="Calibri" w:hAnsi="Calibri" w:cs="Times New Roman"/>
          <w:b/>
          <w:sz w:val="24"/>
          <w:szCs w:val="24"/>
        </w:rPr>
        <w:t xml:space="preserve"> </w:t>
      </w:r>
      <w:r w:rsidR="00C86D9F" w:rsidRPr="003A5729">
        <w:rPr>
          <w:rFonts w:ascii="Calibri" w:hAnsi="Calibri" w:cs="Times New Roman"/>
          <w:sz w:val="24"/>
          <w:szCs w:val="24"/>
        </w:rPr>
        <w:t>способ эффективен, когда в рамках лечебного учреждения</w:t>
      </w:r>
      <w:r w:rsidR="0071072C" w:rsidRPr="003A5729">
        <w:rPr>
          <w:rFonts w:ascii="Calibri" w:hAnsi="Calibri" w:cs="Times New Roman"/>
          <w:sz w:val="24"/>
          <w:szCs w:val="24"/>
        </w:rPr>
        <w:t xml:space="preserve"> нет возможности</w:t>
      </w:r>
      <w:r w:rsidR="00C86D9F" w:rsidRPr="003A5729">
        <w:rPr>
          <w:rFonts w:ascii="Calibri" w:hAnsi="Calibri" w:cs="Times New Roman"/>
          <w:sz w:val="24"/>
          <w:szCs w:val="24"/>
        </w:rPr>
        <w:t xml:space="preserve"> получить ответы на интересующие вопросы</w:t>
      </w:r>
      <w:r w:rsidR="0071072C" w:rsidRPr="003A5729">
        <w:rPr>
          <w:rFonts w:ascii="Calibri" w:hAnsi="Calibri" w:cs="Times New Roman"/>
          <w:sz w:val="24"/>
          <w:szCs w:val="24"/>
        </w:rPr>
        <w:t xml:space="preserve"> по делу</w:t>
      </w:r>
      <w:r w:rsidR="00C86D9F" w:rsidRPr="003A5729">
        <w:rPr>
          <w:rFonts w:ascii="Calibri" w:hAnsi="Calibri" w:cs="Times New Roman"/>
          <w:sz w:val="24"/>
          <w:szCs w:val="24"/>
        </w:rPr>
        <w:t xml:space="preserve">, либо </w:t>
      </w:r>
      <w:r w:rsidR="0071072C" w:rsidRPr="003A5729">
        <w:rPr>
          <w:rFonts w:ascii="Calibri" w:hAnsi="Calibri" w:cs="Times New Roman"/>
          <w:sz w:val="24"/>
          <w:szCs w:val="24"/>
        </w:rPr>
        <w:t xml:space="preserve">в тех случаях, когда необходимо получить доказательства по рассматриваемому делу. </w:t>
      </w:r>
    </w:p>
    <w:p w14:paraId="07C75B52" w14:textId="77777777" w:rsidR="005A4499" w:rsidRPr="003A5729" w:rsidRDefault="0071072C" w:rsidP="00BA0705">
      <w:pPr>
        <w:spacing w:after="0"/>
        <w:ind w:firstLine="709"/>
        <w:jc w:val="both"/>
        <w:rPr>
          <w:rFonts w:ascii="Calibri" w:hAnsi="Calibri" w:cs="Times New Roman"/>
          <w:b/>
          <w:iCs/>
          <w:sz w:val="24"/>
          <w:szCs w:val="24"/>
        </w:rPr>
      </w:pPr>
      <w:r w:rsidRPr="003A5729">
        <w:rPr>
          <w:rFonts w:ascii="Calibri" w:hAnsi="Calibri" w:cs="Times New Roman"/>
          <w:sz w:val="24"/>
          <w:szCs w:val="24"/>
        </w:rPr>
        <w:t xml:space="preserve">Законодательно медицинская организация имеет все права на передачу копий медицинских документов в экспертное учреждение для получения заключения, причем согласия пациента на передачу документов получать не нужно, несмотря на врачебную тайну. В Федеральном законе № 323 в статье 13 «Соблюдение врачебной тайны» пункт 4 гласит, что </w:t>
      </w:r>
      <w:r w:rsidRPr="003A5729">
        <w:rPr>
          <w:rFonts w:ascii="Calibri" w:hAnsi="Calibri" w:cs="Times New Roman"/>
          <w:b/>
          <w:sz w:val="24"/>
          <w:szCs w:val="24"/>
        </w:rPr>
        <w:t>предоставление сведени</w:t>
      </w:r>
      <w:r w:rsidR="00C3322C" w:rsidRPr="003A5729">
        <w:rPr>
          <w:rFonts w:ascii="Calibri" w:hAnsi="Calibri" w:cs="Times New Roman"/>
          <w:b/>
          <w:sz w:val="24"/>
          <w:szCs w:val="24"/>
        </w:rPr>
        <w:t>й, составляющих врачебную тайну</w:t>
      </w:r>
      <w:r w:rsidR="00420C5D" w:rsidRPr="003A5729">
        <w:rPr>
          <w:rFonts w:ascii="Calibri" w:hAnsi="Calibri" w:cs="Times New Roman"/>
          <w:b/>
          <w:sz w:val="24"/>
          <w:szCs w:val="24"/>
        </w:rPr>
        <w:t>,</w:t>
      </w:r>
      <w:r w:rsidRPr="003A5729">
        <w:rPr>
          <w:rFonts w:ascii="Calibri" w:hAnsi="Calibri" w:cs="Times New Roman"/>
          <w:b/>
          <w:sz w:val="24"/>
          <w:szCs w:val="24"/>
        </w:rPr>
        <w:t xml:space="preserve"> без согласия гражданина возможно в том числе и в целях осуществления контроля качества и безопасности медицинской деятельности</w:t>
      </w:r>
      <w:r w:rsidR="00C3322C" w:rsidRPr="003A5729">
        <w:rPr>
          <w:rFonts w:ascii="Calibri" w:hAnsi="Calibri" w:cs="Times New Roman"/>
          <w:b/>
          <w:sz w:val="24"/>
          <w:szCs w:val="24"/>
        </w:rPr>
        <w:t>.</w:t>
      </w:r>
      <w:r w:rsidR="00C3322C" w:rsidRPr="003A5729">
        <w:rPr>
          <w:rFonts w:ascii="Calibri" w:hAnsi="Calibri" w:cs="Times New Roman"/>
          <w:sz w:val="24"/>
          <w:szCs w:val="24"/>
        </w:rPr>
        <w:t xml:space="preserve">  В данном случае речь идет именно о контроле качества. Важно помнить, что</w:t>
      </w:r>
      <w:r w:rsidR="00420C5D" w:rsidRPr="003A5729">
        <w:rPr>
          <w:rFonts w:ascii="Calibri" w:hAnsi="Calibri" w:cs="Times New Roman"/>
          <w:sz w:val="24"/>
          <w:szCs w:val="24"/>
        </w:rPr>
        <w:t>,</w:t>
      </w:r>
      <w:r w:rsidR="00C3322C" w:rsidRPr="003A5729">
        <w:rPr>
          <w:rFonts w:ascii="Calibri" w:hAnsi="Calibri" w:cs="Times New Roman"/>
          <w:sz w:val="24"/>
          <w:szCs w:val="24"/>
        </w:rPr>
        <w:t xml:space="preserve"> передавая медицинские документы, </w:t>
      </w:r>
      <w:r w:rsidR="00C3322C" w:rsidRPr="003A5729">
        <w:rPr>
          <w:rFonts w:ascii="Calibri" w:hAnsi="Calibri" w:cs="Times New Roman"/>
          <w:b/>
          <w:sz w:val="24"/>
          <w:szCs w:val="24"/>
        </w:rPr>
        <w:t xml:space="preserve">необходимо </w:t>
      </w:r>
      <w:r w:rsidR="00C3322C" w:rsidRPr="003A5729">
        <w:rPr>
          <w:rFonts w:ascii="Calibri" w:hAnsi="Calibri" w:cs="Times New Roman"/>
          <w:b/>
          <w:iCs/>
          <w:sz w:val="24"/>
          <w:szCs w:val="24"/>
        </w:rPr>
        <w:t xml:space="preserve">удостовериться, </w:t>
      </w:r>
      <w:r w:rsidR="00447B14" w:rsidRPr="003A5729">
        <w:rPr>
          <w:rFonts w:ascii="Calibri" w:hAnsi="Calibri" w:cs="Times New Roman"/>
          <w:b/>
          <w:iCs/>
          <w:sz w:val="24"/>
          <w:szCs w:val="24"/>
        </w:rPr>
        <w:t xml:space="preserve">что экспертное учреждение обладает лицензией на проведение судебно-медицинской экспертизы. </w:t>
      </w:r>
    </w:p>
    <w:p w14:paraId="060709F2" w14:textId="77777777" w:rsidR="006154EA" w:rsidRPr="003A5729" w:rsidRDefault="006154EA" w:rsidP="00BA0705">
      <w:pPr>
        <w:spacing w:after="0"/>
        <w:ind w:firstLine="709"/>
        <w:jc w:val="both"/>
        <w:rPr>
          <w:rFonts w:ascii="Calibri" w:hAnsi="Calibri" w:cs="Times New Roman"/>
          <w:b/>
          <w:iCs/>
          <w:sz w:val="24"/>
          <w:szCs w:val="24"/>
        </w:rPr>
      </w:pPr>
    </w:p>
    <w:p w14:paraId="57154262" w14:textId="77777777" w:rsidR="00C3322C" w:rsidRPr="003A5729" w:rsidRDefault="00C3322C" w:rsidP="00BA0705">
      <w:pPr>
        <w:jc w:val="both"/>
        <w:rPr>
          <w:rFonts w:ascii="Calibri" w:hAnsi="Calibri" w:cs="Times New Roman"/>
          <w:b/>
          <w:i/>
          <w:iCs/>
          <w:sz w:val="24"/>
          <w:szCs w:val="24"/>
        </w:rPr>
      </w:pPr>
      <w:r w:rsidRPr="003A5729">
        <w:rPr>
          <w:rFonts w:ascii="Calibri" w:hAnsi="Calibri" w:cs="Times New Roman"/>
          <w:b/>
          <w:i/>
          <w:iCs/>
          <w:sz w:val="24"/>
          <w:szCs w:val="24"/>
        </w:rPr>
        <w:t xml:space="preserve">Если операция закончилась летальным исходом </w:t>
      </w:r>
    </w:p>
    <w:p w14:paraId="65A08FA7" w14:textId="77777777" w:rsidR="00360F07" w:rsidRPr="003A5729" w:rsidRDefault="00C3322C" w:rsidP="00FD0131">
      <w:pPr>
        <w:spacing w:after="0"/>
        <w:jc w:val="both"/>
        <w:rPr>
          <w:rFonts w:ascii="Calibri" w:hAnsi="Calibri" w:cs="Times New Roman"/>
          <w:iCs/>
          <w:color w:val="000000" w:themeColor="text1"/>
          <w:sz w:val="24"/>
          <w:szCs w:val="24"/>
        </w:rPr>
      </w:pPr>
      <w:r w:rsidRPr="003A5729">
        <w:rPr>
          <w:rFonts w:ascii="Calibri" w:hAnsi="Calibri" w:cs="Times New Roman"/>
          <w:iCs/>
          <w:sz w:val="24"/>
          <w:szCs w:val="24"/>
        </w:rPr>
        <w:t>Прежде чем</w:t>
      </w:r>
      <w:r w:rsidR="00060C0E" w:rsidRPr="003A5729">
        <w:rPr>
          <w:rFonts w:ascii="Calibri" w:hAnsi="Calibri" w:cs="Times New Roman"/>
          <w:iCs/>
          <w:sz w:val="24"/>
          <w:szCs w:val="24"/>
        </w:rPr>
        <w:t xml:space="preserve"> перейти к вопросам об основных этапах</w:t>
      </w:r>
      <w:r w:rsidRPr="003A5729">
        <w:rPr>
          <w:rFonts w:ascii="Calibri" w:hAnsi="Calibri" w:cs="Times New Roman"/>
          <w:iCs/>
          <w:sz w:val="24"/>
          <w:szCs w:val="24"/>
        </w:rPr>
        <w:t xml:space="preserve"> ведения </w:t>
      </w:r>
      <w:r w:rsidR="006154EA" w:rsidRPr="003A5729">
        <w:rPr>
          <w:rFonts w:ascii="Calibri" w:hAnsi="Calibri" w:cs="Times New Roman"/>
          <w:iCs/>
          <w:sz w:val="24"/>
          <w:szCs w:val="24"/>
        </w:rPr>
        <w:t>уголовных</w:t>
      </w:r>
      <w:r w:rsidRPr="003A5729">
        <w:rPr>
          <w:rFonts w:ascii="Calibri" w:hAnsi="Calibri" w:cs="Times New Roman"/>
          <w:iCs/>
          <w:sz w:val="24"/>
          <w:szCs w:val="24"/>
        </w:rPr>
        <w:t xml:space="preserve"> </w:t>
      </w:r>
      <w:r w:rsidR="006154EA" w:rsidRPr="003A5729">
        <w:rPr>
          <w:rFonts w:ascii="Calibri" w:hAnsi="Calibri" w:cs="Times New Roman"/>
          <w:iCs/>
          <w:sz w:val="24"/>
          <w:szCs w:val="24"/>
        </w:rPr>
        <w:t xml:space="preserve">дел, связанных </w:t>
      </w:r>
      <w:r w:rsidRPr="003A5729">
        <w:rPr>
          <w:rFonts w:ascii="Calibri" w:hAnsi="Calibri" w:cs="Times New Roman"/>
          <w:iCs/>
          <w:sz w:val="24"/>
          <w:szCs w:val="24"/>
        </w:rPr>
        <w:t>с оказанием медицинской помощи, рассмотрим еще один важный аспект действи</w:t>
      </w:r>
      <w:r w:rsidR="00835462" w:rsidRPr="003A5729">
        <w:rPr>
          <w:rFonts w:ascii="Calibri" w:hAnsi="Calibri" w:cs="Times New Roman"/>
          <w:iCs/>
          <w:sz w:val="24"/>
          <w:szCs w:val="24"/>
        </w:rPr>
        <w:t>й</w:t>
      </w:r>
      <w:r w:rsidRPr="003A5729">
        <w:rPr>
          <w:rFonts w:ascii="Calibri" w:hAnsi="Calibri" w:cs="Times New Roman"/>
          <w:iCs/>
          <w:sz w:val="24"/>
          <w:szCs w:val="24"/>
        </w:rPr>
        <w:t xml:space="preserve"> врача в случае смерти больного в лечебном учреждении. Во врачебной практике возникают случаи, когда операция заканчивается летальным исходом, а родственники подозревают, что виноват в этом врач. Что же делать в таких случаях? </w:t>
      </w:r>
      <w:r w:rsidR="00447B14" w:rsidRPr="003A5729">
        <w:rPr>
          <w:rFonts w:ascii="Calibri" w:hAnsi="Calibri" w:cs="Times New Roman"/>
          <w:b/>
          <w:iCs/>
          <w:sz w:val="24"/>
          <w:szCs w:val="24"/>
        </w:rPr>
        <w:t>Если смерть пациента наступила в медицинском учреждении, то труп должен быть отправлен на вскрытие.</w:t>
      </w:r>
      <w:r w:rsidR="00201BA9" w:rsidRPr="003A5729">
        <w:rPr>
          <w:rFonts w:ascii="Calibri" w:hAnsi="Calibri" w:cs="Times New Roman"/>
          <w:b/>
          <w:iCs/>
          <w:sz w:val="24"/>
          <w:szCs w:val="24"/>
        </w:rPr>
        <w:t xml:space="preserve"> </w:t>
      </w:r>
      <w:r w:rsidR="00FD0131" w:rsidRPr="003A5729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В случае </w:t>
      </w:r>
      <w:r w:rsidR="00201BA9" w:rsidRPr="003A5729">
        <w:rPr>
          <w:rFonts w:ascii="Calibri" w:hAnsi="Calibri" w:cs="Times New Roman"/>
          <w:iCs/>
          <w:color w:val="000000" w:themeColor="text1"/>
          <w:sz w:val="24"/>
          <w:szCs w:val="24"/>
        </w:rPr>
        <w:lastRenderedPageBreak/>
        <w:t>смерти в стационаре исследование трупа проводится врачом</w:t>
      </w:r>
      <w:r w:rsidR="00835462" w:rsidRPr="003A5729">
        <w:rPr>
          <w:rFonts w:ascii="Calibri" w:hAnsi="Calibri" w:cs="Times New Roman"/>
          <w:iCs/>
          <w:color w:val="000000" w:themeColor="text1"/>
          <w:sz w:val="24"/>
          <w:szCs w:val="24"/>
        </w:rPr>
        <w:t>-</w:t>
      </w:r>
      <w:r w:rsidR="00201BA9" w:rsidRPr="003A5729">
        <w:rPr>
          <w:rFonts w:ascii="Calibri" w:hAnsi="Calibri" w:cs="Times New Roman"/>
          <w:iCs/>
          <w:color w:val="000000" w:themeColor="text1"/>
          <w:sz w:val="24"/>
          <w:szCs w:val="24"/>
        </w:rPr>
        <w:t>патологоанатомом</w:t>
      </w:r>
      <w:r w:rsidR="007F4125" w:rsidRPr="003A5729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. </w:t>
      </w:r>
      <w:r w:rsidR="00360F07" w:rsidRPr="003A5729">
        <w:rPr>
          <w:rFonts w:ascii="Calibri" w:hAnsi="Calibri" w:cs="Times New Roman"/>
          <w:iCs/>
          <w:color w:val="000000" w:themeColor="text1"/>
          <w:sz w:val="24"/>
          <w:szCs w:val="24"/>
        </w:rPr>
        <w:t>Следует отметить, что п</w:t>
      </w:r>
      <w:r w:rsidR="007F4125" w:rsidRPr="003A5729">
        <w:rPr>
          <w:rFonts w:ascii="Calibri" w:hAnsi="Calibri" w:cs="Times New Roman"/>
          <w:iCs/>
          <w:color w:val="000000" w:themeColor="text1"/>
          <w:sz w:val="24"/>
          <w:szCs w:val="24"/>
        </w:rPr>
        <w:t>атологоанатом исследует тело не всегда</w:t>
      </w:r>
      <w:r w:rsidR="00835462" w:rsidRPr="003A5729">
        <w:rPr>
          <w:rFonts w:ascii="Calibri" w:hAnsi="Calibri" w:cs="Times New Roman"/>
          <w:iCs/>
          <w:color w:val="000000" w:themeColor="text1"/>
          <w:sz w:val="24"/>
          <w:szCs w:val="24"/>
        </w:rPr>
        <w:t>:</w:t>
      </w:r>
      <w:r w:rsidR="007F4125" w:rsidRPr="003A5729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 так</w:t>
      </w:r>
      <w:r w:rsidR="00835462" w:rsidRPr="003A5729">
        <w:rPr>
          <w:rFonts w:ascii="Calibri" w:hAnsi="Calibri" w:cs="Times New Roman"/>
          <w:iCs/>
          <w:color w:val="000000" w:themeColor="text1"/>
          <w:sz w:val="24"/>
          <w:szCs w:val="24"/>
        </w:rPr>
        <w:t>,</w:t>
      </w:r>
      <w:r w:rsidR="007F4125" w:rsidRPr="003A5729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 например</w:t>
      </w:r>
      <w:r w:rsidR="00FD0131" w:rsidRPr="003A5729">
        <w:rPr>
          <w:rFonts w:ascii="Calibri" w:hAnsi="Calibri" w:cs="Times New Roman"/>
          <w:iCs/>
          <w:color w:val="000000" w:themeColor="text1"/>
          <w:sz w:val="24"/>
          <w:szCs w:val="24"/>
        </w:rPr>
        <w:t>,</w:t>
      </w:r>
      <w:r w:rsidR="00201BA9" w:rsidRPr="003A5729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 при отсутствии сомнений в правильности постановки диагноза</w:t>
      </w:r>
      <w:r w:rsidR="007F4125" w:rsidRPr="003A5729">
        <w:rPr>
          <w:rFonts w:ascii="Calibri" w:hAnsi="Calibri" w:cs="Times New Roman"/>
          <w:iCs/>
          <w:color w:val="000000" w:themeColor="text1"/>
          <w:sz w:val="24"/>
          <w:szCs w:val="24"/>
        </w:rPr>
        <w:t>, при условии наличия</w:t>
      </w:r>
      <w:r w:rsidR="00201BA9" w:rsidRPr="003A5729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 письменного заявления родственников </w:t>
      </w:r>
      <w:r w:rsidR="007F4125" w:rsidRPr="003A5729">
        <w:rPr>
          <w:rFonts w:ascii="Calibri" w:hAnsi="Calibri" w:cs="Times New Roman"/>
          <w:iCs/>
          <w:color w:val="000000" w:themeColor="text1"/>
          <w:sz w:val="24"/>
          <w:szCs w:val="24"/>
        </w:rPr>
        <w:t>умершего</w:t>
      </w:r>
      <w:r w:rsidR="00171180" w:rsidRPr="003A5729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 и разрешения администрации больницы</w:t>
      </w:r>
      <w:r w:rsidR="00D11F98" w:rsidRPr="003A5729">
        <w:rPr>
          <w:rFonts w:ascii="Calibri" w:hAnsi="Calibri" w:cs="Times New Roman"/>
          <w:iCs/>
          <w:color w:val="000000" w:themeColor="text1"/>
          <w:sz w:val="24"/>
          <w:szCs w:val="24"/>
        </w:rPr>
        <w:t>, он</w:t>
      </w:r>
      <w:r w:rsidR="007F4125" w:rsidRPr="003A5729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 имеет право не проводить вскрытие и выдает свидетельство о смерти лишь на основании и</w:t>
      </w:r>
      <w:r w:rsidR="00360F07" w:rsidRPr="003A5729">
        <w:rPr>
          <w:rFonts w:ascii="Calibri" w:hAnsi="Calibri" w:cs="Times New Roman"/>
          <w:iCs/>
          <w:color w:val="000000" w:themeColor="text1"/>
          <w:sz w:val="24"/>
          <w:szCs w:val="24"/>
        </w:rPr>
        <w:t>зучения медицинских документов.</w:t>
      </w:r>
    </w:p>
    <w:p w14:paraId="5BB3E2A4" w14:textId="77777777" w:rsidR="00060C0E" w:rsidRPr="003A5729" w:rsidRDefault="007F4125" w:rsidP="00BA0705">
      <w:pPr>
        <w:spacing w:after="0"/>
        <w:ind w:firstLine="708"/>
        <w:jc w:val="both"/>
        <w:rPr>
          <w:rFonts w:ascii="Calibri" w:hAnsi="Calibri" w:cs="Times New Roman"/>
          <w:sz w:val="24"/>
          <w:szCs w:val="24"/>
        </w:rPr>
      </w:pPr>
      <w:r w:rsidRPr="003A5729">
        <w:rPr>
          <w:rFonts w:ascii="Calibri" w:hAnsi="Calibri" w:cs="Times New Roman"/>
          <w:iCs/>
          <w:color w:val="000000" w:themeColor="text1"/>
          <w:sz w:val="24"/>
          <w:szCs w:val="24"/>
        </w:rPr>
        <w:t>В ряде случаев врач</w:t>
      </w:r>
      <w:r w:rsidR="00D11F98" w:rsidRPr="003A5729">
        <w:rPr>
          <w:rFonts w:ascii="Calibri" w:hAnsi="Calibri" w:cs="Times New Roman"/>
          <w:iCs/>
          <w:color w:val="000000" w:themeColor="text1"/>
          <w:sz w:val="24"/>
          <w:szCs w:val="24"/>
        </w:rPr>
        <w:t>-</w:t>
      </w:r>
      <w:r w:rsidRPr="003A5729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патологоанатом </w:t>
      </w:r>
      <w:r w:rsidR="00360F07" w:rsidRPr="003A5729">
        <w:rPr>
          <w:rFonts w:ascii="Calibri" w:hAnsi="Calibri" w:cs="Times New Roman"/>
          <w:iCs/>
          <w:color w:val="000000" w:themeColor="text1"/>
          <w:sz w:val="24"/>
          <w:szCs w:val="24"/>
        </w:rPr>
        <w:t>не имеет права исследовать тело умершего</w:t>
      </w:r>
      <w:r w:rsidRPr="003A5729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 и</w:t>
      </w:r>
      <w:r w:rsidR="00996568" w:rsidRPr="003A5729">
        <w:rPr>
          <w:rFonts w:ascii="Calibri" w:hAnsi="Calibri" w:cs="Times New Roman"/>
          <w:iCs/>
          <w:color w:val="000000" w:themeColor="text1"/>
          <w:sz w:val="24"/>
          <w:szCs w:val="24"/>
        </w:rPr>
        <w:t>,</w:t>
      </w:r>
      <w:r w:rsidRPr="003A5729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 соответственно</w:t>
      </w:r>
      <w:r w:rsidR="00996568" w:rsidRPr="003A5729">
        <w:rPr>
          <w:rFonts w:ascii="Calibri" w:hAnsi="Calibri" w:cs="Times New Roman"/>
          <w:iCs/>
          <w:color w:val="000000" w:themeColor="text1"/>
          <w:sz w:val="24"/>
          <w:szCs w:val="24"/>
        </w:rPr>
        <w:t>,</w:t>
      </w:r>
      <w:r w:rsidRPr="003A5729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 выдавать свидетельство о смерти</w:t>
      </w:r>
      <w:r w:rsidR="00360F07" w:rsidRPr="003A5729">
        <w:rPr>
          <w:rFonts w:ascii="Calibri" w:hAnsi="Calibri" w:cs="Times New Roman"/>
          <w:iCs/>
          <w:color w:val="000000" w:themeColor="text1"/>
          <w:sz w:val="24"/>
          <w:szCs w:val="24"/>
        </w:rPr>
        <w:t>, т</w:t>
      </w:r>
      <w:r w:rsidRPr="003A5729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.к. отдельные категории смертей </w:t>
      </w:r>
      <w:r w:rsidR="00360F07" w:rsidRPr="003A5729">
        <w:rPr>
          <w:rFonts w:ascii="Calibri" w:hAnsi="Calibri" w:cs="Times New Roman"/>
          <w:iCs/>
          <w:color w:val="000000" w:themeColor="text1"/>
          <w:sz w:val="24"/>
          <w:szCs w:val="24"/>
        </w:rPr>
        <w:t>подлежат судебно-медицинскому исследованию</w:t>
      </w:r>
      <w:r w:rsidRPr="003A5729">
        <w:rPr>
          <w:rFonts w:ascii="Calibri" w:hAnsi="Calibri" w:cs="Times New Roman"/>
          <w:b/>
          <w:iCs/>
          <w:color w:val="000000" w:themeColor="text1"/>
          <w:sz w:val="24"/>
          <w:szCs w:val="24"/>
        </w:rPr>
        <w:t>.</w:t>
      </w:r>
      <w:r w:rsidRPr="003A5729">
        <w:rPr>
          <w:rFonts w:ascii="Calibri" w:hAnsi="Calibri" w:cs="Times New Roman"/>
          <w:b/>
          <w:iCs/>
          <w:color w:val="FF0000"/>
          <w:sz w:val="24"/>
          <w:szCs w:val="24"/>
        </w:rPr>
        <w:t xml:space="preserve"> </w:t>
      </w:r>
      <w:r w:rsidR="00FD0131" w:rsidRPr="003A5729">
        <w:rPr>
          <w:rFonts w:ascii="Calibri" w:hAnsi="Calibri" w:cs="Times New Roman"/>
          <w:iCs/>
          <w:sz w:val="24"/>
          <w:szCs w:val="24"/>
        </w:rPr>
        <w:t xml:space="preserve">Тогда </w:t>
      </w:r>
      <w:r w:rsidR="00060C0E" w:rsidRPr="003A5729">
        <w:rPr>
          <w:rFonts w:ascii="Calibri" w:hAnsi="Calibri" w:cs="Times New Roman"/>
          <w:iCs/>
          <w:sz w:val="24"/>
          <w:szCs w:val="24"/>
        </w:rPr>
        <w:t xml:space="preserve">необходимо руководствоваться </w:t>
      </w:r>
      <w:r w:rsidR="00447B14" w:rsidRPr="003A5729">
        <w:rPr>
          <w:rFonts w:ascii="Calibri" w:hAnsi="Calibri" w:cs="Times New Roman"/>
          <w:iCs/>
          <w:sz w:val="24"/>
          <w:szCs w:val="24"/>
        </w:rPr>
        <w:t>Инструкцией о производстве судебно-медицинской экспертизы в РФ (Приказ МЗ РФ «О мерах по совершенствованию судебн</w:t>
      </w:r>
      <w:r w:rsidR="00060C0E" w:rsidRPr="003A5729">
        <w:rPr>
          <w:rFonts w:ascii="Calibri" w:hAnsi="Calibri" w:cs="Times New Roman"/>
          <w:iCs/>
          <w:sz w:val="24"/>
          <w:szCs w:val="24"/>
        </w:rPr>
        <w:t>о-медицинской экспертизы» № 131)</w:t>
      </w:r>
      <w:r w:rsidR="006154EA" w:rsidRPr="003A5729">
        <w:rPr>
          <w:rFonts w:ascii="Calibri" w:hAnsi="Calibri" w:cs="Times New Roman"/>
          <w:iCs/>
          <w:sz w:val="24"/>
          <w:szCs w:val="24"/>
        </w:rPr>
        <w:t>.</w:t>
      </w:r>
      <w:r w:rsidR="00060C0E" w:rsidRPr="003A5729">
        <w:rPr>
          <w:rFonts w:ascii="Calibri" w:hAnsi="Calibri" w:cs="Times New Roman"/>
          <w:iCs/>
          <w:sz w:val="24"/>
          <w:szCs w:val="24"/>
        </w:rPr>
        <w:t xml:space="preserve">  В не</w:t>
      </w:r>
      <w:r w:rsidR="00996568" w:rsidRPr="003A5729">
        <w:rPr>
          <w:rFonts w:ascii="Calibri" w:hAnsi="Calibri" w:cs="Times New Roman"/>
          <w:iCs/>
          <w:sz w:val="24"/>
          <w:szCs w:val="24"/>
        </w:rPr>
        <w:t>й</w:t>
      </w:r>
      <w:r w:rsidR="00060C0E" w:rsidRPr="003A5729">
        <w:rPr>
          <w:rFonts w:ascii="Calibri" w:hAnsi="Calibri" w:cs="Times New Roman"/>
          <w:iCs/>
          <w:sz w:val="24"/>
          <w:szCs w:val="24"/>
        </w:rPr>
        <w:t xml:space="preserve"> говорится, что судебно-медицинское </w:t>
      </w:r>
      <w:r w:rsidR="00447B14" w:rsidRPr="003A5729">
        <w:rPr>
          <w:rFonts w:ascii="Calibri" w:hAnsi="Calibri" w:cs="Times New Roman"/>
          <w:sz w:val="24"/>
          <w:szCs w:val="24"/>
        </w:rPr>
        <w:t xml:space="preserve">исследование трупа обязательно проводится при подозрении на насильственную смерть. </w:t>
      </w:r>
      <w:r w:rsidR="00201BA9" w:rsidRPr="003A5729">
        <w:rPr>
          <w:rFonts w:ascii="Calibri" w:hAnsi="Calibri" w:cs="Times New Roman"/>
          <w:color w:val="000000" w:themeColor="text1"/>
          <w:sz w:val="24"/>
          <w:szCs w:val="24"/>
        </w:rPr>
        <w:t>Но помимо этого судебно-медицинскому исследованию подлежат трупы</w:t>
      </w:r>
      <w:r w:rsidR="00447B14" w:rsidRPr="003A5729">
        <w:rPr>
          <w:rFonts w:ascii="Calibri" w:hAnsi="Calibri" w:cs="Times New Roman"/>
          <w:color w:val="000000" w:themeColor="text1"/>
          <w:sz w:val="24"/>
          <w:szCs w:val="24"/>
        </w:rPr>
        <w:t xml:space="preserve">: а) </w:t>
      </w:r>
      <w:r w:rsidR="00201BA9" w:rsidRPr="003A5729">
        <w:rPr>
          <w:rFonts w:ascii="Calibri" w:hAnsi="Calibri" w:cs="Times New Roman"/>
          <w:b/>
          <w:color w:val="000000" w:themeColor="text1"/>
          <w:sz w:val="24"/>
          <w:szCs w:val="24"/>
        </w:rPr>
        <w:t>в случае скоропостижной</w:t>
      </w:r>
      <w:r w:rsidR="00201BA9" w:rsidRPr="003A5729">
        <w:rPr>
          <w:rFonts w:ascii="Calibri" w:hAnsi="Calibri" w:cs="Times New Roman"/>
          <w:b/>
          <w:sz w:val="24"/>
          <w:szCs w:val="24"/>
        </w:rPr>
        <w:t xml:space="preserve"> смерти</w:t>
      </w:r>
      <w:r w:rsidR="00447B14" w:rsidRPr="003A5729">
        <w:rPr>
          <w:rFonts w:ascii="Calibri" w:hAnsi="Calibri" w:cs="Times New Roman"/>
          <w:sz w:val="24"/>
          <w:szCs w:val="24"/>
        </w:rPr>
        <w:t xml:space="preserve"> от нередко скрыто протекающего заболевания, чаще сердечно-сосудистой системы, неожиданного для окружающих среди видимого благополучного состояния здоровья; б) </w:t>
      </w:r>
      <w:r w:rsidR="00447B14" w:rsidRPr="003A5729">
        <w:rPr>
          <w:rFonts w:ascii="Calibri" w:hAnsi="Calibri" w:cs="Times New Roman"/>
          <w:b/>
          <w:sz w:val="24"/>
          <w:szCs w:val="24"/>
        </w:rPr>
        <w:t>смерть в лечебных учреждениях при неустановленном диагнозе</w:t>
      </w:r>
      <w:r w:rsidR="00447B14" w:rsidRPr="003A5729">
        <w:rPr>
          <w:rFonts w:ascii="Calibri" w:hAnsi="Calibri" w:cs="Times New Roman"/>
          <w:sz w:val="24"/>
          <w:szCs w:val="24"/>
        </w:rPr>
        <w:t xml:space="preserve">; в) </w:t>
      </w:r>
      <w:r w:rsidR="00447B14" w:rsidRPr="003A5729">
        <w:rPr>
          <w:rFonts w:ascii="Calibri" w:hAnsi="Calibri" w:cs="Times New Roman"/>
          <w:b/>
          <w:sz w:val="24"/>
          <w:szCs w:val="24"/>
        </w:rPr>
        <w:t>смерть неизвестных лиц</w:t>
      </w:r>
      <w:r w:rsidR="00447B14" w:rsidRPr="003A5729">
        <w:rPr>
          <w:rFonts w:ascii="Calibri" w:hAnsi="Calibri" w:cs="Times New Roman"/>
          <w:sz w:val="24"/>
          <w:szCs w:val="24"/>
        </w:rPr>
        <w:t xml:space="preserve">, обнаруженных при случайных обстоятельствах или доставленных в лечебное учреждение независимо от срока пребывания; г) смерть от неизвестных причин; д) </w:t>
      </w:r>
      <w:r w:rsidR="00447B14" w:rsidRPr="003A5729">
        <w:rPr>
          <w:rFonts w:ascii="Calibri" w:hAnsi="Calibri" w:cs="Times New Roman"/>
          <w:b/>
          <w:sz w:val="24"/>
          <w:szCs w:val="24"/>
        </w:rPr>
        <w:t>смерть в лечебных учреждениях при наличии жалобы родственников или близких покойного, принятой органами следствия.</w:t>
      </w:r>
      <w:r w:rsidR="00447B14" w:rsidRPr="003A5729">
        <w:rPr>
          <w:rFonts w:ascii="Calibri" w:hAnsi="Calibri" w:cs="Times New Roman"/>
          <w:sz w:val="24"/>
          <w:szCs w:val="24"/>
        </w:rPr>
        <w:t xml:space="preserve"> </w:t>
      </w:r>
    </w:p>
    <w:p w14:paraId="1F0A99C7" w14:textId="77777777" w:rsidR="000A65A3" w:rsidRPr="003A5729" w:rsidRDefault="00060C0E" w:rsidP="00BA0705">
      <w:pPr>
        <w:spacing w:after="0"/>
        <w:ind w:firstLine="708"/>
        <w:jc w:val="both"/>
        <w:rPr>
          <w:rFonts w:ascii="Calibri" w:hAnsi="Calibri" w:cs="Times New Roman"/>
          <w:sz w:val="24"/>
          <w:szCs w:val="24"/>
        </w:rPr>
      </w:pPr>
      <w:r w:rsidRPr="003A5729">
        <w:rPr>
          <w:rFonts w:ascii="Calibri" w:hAnsi="Calibri" w:cs="Times New Roman"/>
          <w:sz w:val="24"/>
          <w:szCs w:val="24"/>
        </w:rPr>
        <w:t>В данном случае очень важен правильный алгоритм дей</w:t>
      </w:r>
      <w:r w:rsidR="00D1794A" w:rsidRPr="003A5729">
        <w:rPr>
          <w:rFonts w:ascii="Calibri" w:hAnsi="Calibri" w:cs="Times New Roman"/>
          <w:sz w:val="24"/>
          <w:szCs w:val="24"/>
        </w:rPr>
        <w:t xml:space="preserve">ствий со стороны медперсонала. </w:t>
      </w:r>
      <w:r w:rsidRPr="003A5729">
        <w:rPr>
          <w:rFonts w:ascii="Calibri" w:hAnsi="Calibri" w:cs="Times New Roman"/>
          <w:sz w:val="24"/>
          <w:szCs w:val="24"/>
        </w:rPr>
        <w:t xml:space="preserve">Во-первых, необходимо </w:t>
      </w:r>
      <w:r w:rsidR="000A65A3" w:rsidRPr="003A5729">
        <w:rPr>
          <w:rFonts w:ascii="Calibri" w:hAnsi="Calibri" w:cs="Times New Roman"/>
          <w:sz w:val="24"/>
          <w:szCs w:val="24"/>
        </w:rPr>
        <w:t>уведомить адми</w:t>
      </w:r>
      <w:r w:rsidRPr="003A5729">
        <w:rPr>
          <w:rFonts w:ascii="Calibri" w:hAnsi="Calibri" w:cs="Times New Roman"/>
          <w:sz w:val="24"/>
          <w:szCs w:val="24"/>
        </w:rPr>
        <w:t>ни</w:t>
      </w:r>
      <w:r w:rsidR="00D1794A" w:rsidRPr="003A5729">
        <w:rPr>
          <w:rFonts w:ascii="Calibri" w:hAnsi="Calibri" w:cs="Times New Roman"/>
          <w:sz w:val="24"/>
          <w:szCs w:val="24"/>
        </w:rPr>
        <w:t xml:space="preserve">страцию клиники о случившемся. </w:t>
      </w:r>
      <w:r w:rsidRPr="003A5729">
        <w:rPr>
          <w:rFonts w:ascii="Calibri" w:hAnsi="Calibri" w:cs="Times New Roman"/>
          <w:sz w:val="24"/>
          <w:szCs w:val="24"/>
        </w:rPr>
        <w:t>В</w:t>
      </w:r>
      <w:r w:rsidR="000A65A3" w:rsidRPr="003A5729">
        <w:rPr>
          <w:rFonts w:ascii="Calibri" w:hAnsi="Calibri" w:cs="Times New Roman"/>
          <w:sz w:val="24"/>
          <w:szCs w:val="24"/>
        </w:rPr>
        <w:t>о-вторых</w:t>
      </w:r>
      <w:r w:rsidRPr="003A5729">
        <w:rPr>
          <w:rFonts w:ascii="Calibri" w:hAnsi="Calibri" w:cs="Times New Roman"/>
          <w:sz w:val="24"/>
          <w:szCs w:val="24"/>
        </w:rPr>
        <w:t>,</w:t>
      </w:r>
      <w:r w:rsidR="000A65A3" w:rsidRPr="003A5729">
        <w:rPr>
          <w:rFonts w:ascii="Calibri" w:hAnsi="Calibri" w:cs="Times New Roman"/>
          <w:sz w:val="24"/>
          <w:szCs w:val="24"/>
        </w:rPr>
        <w:t xml:space="preserve"> </w:t>
      </w:r>
      <w:r w:rsidRPr="003A5729">
        <w:rPr>
          <w:rFonts w:ascii="Calibri" w:hAnsi="Calibri" w:cs="Times New Roman"/>
          <w:sz w:val="24"/>
          <w:szCs w:val="24"/>
        </w:rPr>
        <w:t>вызвать полицию</w:t>
      </w:r>
      <w:r w:rsidR="00D176D0" w:rsidRPr="003A5729">
        <w:rPr>
          <w:rFonts w:ascii="Calibri" w:hAnsi="Calibri" w:cs="Times New Roman"/>
          <w:sz w:val="24"/>
          <w:szCs w:val="24"/>
        </w:rPr>
        <w:t>,</w:t>
      </w:r>
      <w:r w:rsidR="00D1794A" w:rsidRPr="003A5729">
        <w:rPr>
          <w:rFonts w:ascii="Calibri" w:hAnsi="Calibri" w:cs="Times New Roman"/>
          <w:sz w:val="24"/>
          <w:szCs w:val="24"/>
        </w:rPr>
        <w:t xml:space="preserve"> </w:t>
      </w:r>
      <w:r w:rsidR="00D1794A" w:rsidRPr="003A5729">
        <w:rPr>
          <w:rFonts w:ascii="Calibri" w:hAnsi="Calibri" w:cs="Times New Roman"/>
          <w:color w:val="000000" w:themeColor="text1"/>
          <w:sz w:val="24"/>
          <w:szCs w:val="24"/>
        </w:rPr>
        <w:t xml:space="preserve">сотрудники которой оформляют направление на судебно-медицинское исследование (которое проводится исключительно </w:t>
      </w:r>
      <w:r w:rsidR="00171180" w:rsidRPr="003A5729">
        <w:rPr>
          <w:rFonts w:ascii="Calibri" w:hAnsi="Calibri" w:cs="Times New Roman"/>
          <w:color w:val="000000" w:themeColor="text1"/>
          <w:sz w:val="24"/>
          <w:szCs w:val="24"/>
        </w:rPr>
        <w:t>по направлению либо постановлению</w:t>
      </w:r>
      <w:r w:rsidR="00974FB7" w:rsidRPr="003A5729">
        <w:rPr>
          <w:rFonts w:ascii="Calibri" w:hAnsi="Calibri" w:cs="Times New Roman"/>
          <w:color w:val="000000" w:themeColor="text1"/>
          <w:sz w:val="24"/>
          <w:szCs w:val="24"/>
        </w:rPr>
        <w:t xml:space="preserve"> правоохранительных органов)</w:t>
      </w:r>
      <w:r w:rsidRPr="003A5729">
        <w:rPr>
          <w:rFonts w:ascii="Calibri" w:hAnsi="Calibri" w:cs="Times New Roman"/>
          <w:color w:val="000000" w:themeColor="text1"/>
          <w:sz w:val="24"/>
          <w:szCs w:val="24"/>
        </w:rPr>
        <w:t>.</w:t>
      </w:r>
      <w:r w:rsidRPr="003A5729">
        <w:rPr>
          <w:rFonts w:ascii="Calibri" w:hAnsi="Calibri" w:cs="Times New Roman"/>
          <w:sz w:val="24"/>
          <w:szCs w:val="24"/>
        </w:rPr>
        <w:t xml:space="preserve"> </w:t>
      </w:r>
      <w:r w:rsidR="000A65A3" w:rsidRPr="003A5729">
        <w:rPr>
          <w:rFonts w:ascii="Calibri" w:hAnsi="Calibri" w:cs="Times New Roman"/>
          <w:color w:val="000000" w:themeColor="text1"/>
          <w:sz w:val="24"/>
          <w:szCs w:val="24"/>
        </w:rPr>
        <w:t xml:space="preserve">При звонке </w:t>
      </w:r>
      <w:r w:rsidR="00974FB7" w:rsidRPr="003A5729">
        <w:rPr>
          <w:rFonts w:ascii="Calibri" w:hAnsi="Calibri" w:cs="Times New Roman"/>
          <w:color w:val="000000" w:themeColor="text1"/>
          <w:sz w:val="24"/>
          <w:szCs w:val="24"/>
        </w:rPr>
        <w:t xml:space="preserve">в дежурную часть полиции </w:t>
      </w:r>
      <w:r w:rsidR="000A65A3" w:rsidRPr="003A5729">
        <w:rPr>
          <w:rFonts w:ascii="Calibri" w:hAnsi="Calibri" w:cs="Times New Roman"/>
          <w:color w:val="000000" w:themeColor="text1"/>
          <w:sz w:val="24"/>
          <w:szCs w:val="24"/>
        </w:rPr>
        <w:t xml:space="preserve">необходимо изложить обстоятельства происшедшего, </w:t>
      </w:r>
      <w:r w:rsidRPr="003A5729">
        <w:rPr>
          <w:rFonts w:ascii="Calibri" w:hAnsi="Calibri" w:cs="Times New Roman"/>
          <w:color w:val="000000" w:themeColor="text1"/>
          <w:sz w:val="24"/>
          <w:szCs w:val="24"/>
        </w:rPr>
        <w:t xml:space="preserve">сообщить о том, что есть </w:t>
      </w:r>
      <w:r w:rsidR="000A65A3" w:rsidRPr="003A5729">
        <w:rPr>
          <w:rFonts w:ascii="Calibri" w:hAnsi="Calibri" w:cs="Times New Roman"/>
          <w:color w:val="000000" w:themeColor="text1"/>
          <w:sz w:val="24"/>
          <w:szCs w:val="24"/>
        </w:rPr>
        <w:t>жалобы со стороны родственников. После это</w:t>
      </w:r>
      <w:r w:rsidR="00974FB7" w:rsidRPr="003A5729">
        <w:rPr>
          <w:rFonts w:ascii="Calibri" w:hAnsi="Calibri" w:cs="Times New Roman"/>
          <w:color w:val="000000" w:themeColor="text1"/>
          <w:sz w:val="24"/>
          <w:szCs w:val="24"/>
        </w:rPr>
        <w:t>го прибывает оперативно-следственная группа</w:t>
      </w:r>
      <w:r w:rsidR="00D176D0" w:rsidRPr="003A5729">
        <w:rPr>
          <w:rFonts w:ascii="Calibri" w:hAnsi="Calibri" w:cs="Times New Roman"/>
          <w:color w:val="000000" w:themeColor="text1"/>
          <w:sz w:val="24"/>
          <w:szCs w:val="24"/>
        </w:rPr>
        <w:t>, при этом следователь или дознаватель</w:t>
      </w:r>
      <w:r w:rsidR="00D176D0" w:rsidRPr="003A5729">
        <w:rPr>
          <w:rFonts w:ascii="Calibri" w:hAnsi="Calibri" w:cs="Times New Roman"/>
          <w:sz w:val="24"/>
          <w:szCs w:val="24"/>
        </w:rPr>
        <w:t xml:space="preserve"> на месте опрашивае</w:t>
      </w:r>
      <w:r w:rsidR="000A65A3" w:rsidRPr="003A5729">
        <w:rPr>
          <w:rFonts w:ascii="Calibri" w:hAnsi="Calibri" w:cs="Times New Roman"/>
          <w:sz w:val="24"/>
          <w:szCs w:val="24"/>
        </w:rPr>
        <w:t>т врача,</w:t>
      </w:r>
      <w:r w:rsidR="00974FB7" w:rsidRPr="003A5729">
        <w:rPr>
          <w:rFonts w:ascii="Calibri" w:hAnsi="Calibri" w:cs="Times New Roman"/>
          <w:sz w:val="24"/>
          <w:szCs w:val="24"/>
        </w:rPr>
        <w:t xml:space="preserve"> </w:t>
      </w:r>
      <w:r w:rsidR="00974FB7" w:rsidRPr="003A5729">
        <w:rPr>
          <w:rFonts w:ascii="Calibri" w:hAnsi="Calibri" w:cs="Times New Roman"/>
          <w:color w:val="000000" w:themeColor="text1"/>
          <w:sz w:val="24"/>
          <w:szCs w:val="24"/>
        </w:rPr>
        <w:t>средний</w:t>
      </w:r>
      <w:r w:rsidR="00171180" w:rsidRPr="003A5729">
        <w:rPr>
          <w:rFonts w:ascii="Calibri" w:hAnsi="Calibri" w:cs="Times New Roman"/>
          <w:color w:val="000000" w:themeColor="text1"/>
          <w:sz w:val="24"/>
          <w:szCs w:val="24"/>
        </w:rPr>
        <w:t xml:space="preserve"> и младший медицинский персонал,</w:t>
      </w:r>
      <w:r w:rsidR="000A65A3" w:rsidRPr="003A5729">
        <w:rPr>
          <w:rFonts w:ascii="Calibri" w:hAnsi="Calibri" w:cs="Times New Roman"/>
          <w:sz w:val="24"/>
          <w:szCs w:val="24"/>
        </w:rPr>
        <w:t xml:space="preserve"> родственников</w:t>
      </w:r>
      <w:r w:rsidRPr="003A5729">
        <w:rPr>
          <w:rFonts w:ascii="Calibri" w:hAnsi="Calibri" w:cs="Times New Roman"/>
          <w:sz w:val="24"/>
          <w:szCs w:val="24"/>
        </w:rPr>
        <w:t xml:space="preserve">. </w:t>
      </w:r>
      <w:r w:rsidRPr="003A5729">
        <w:rPr>
          <w:rFonts w:ascii="Calibri" w:hAnsi="Calibri" w:cs="Times New Roman"/>
          <w:b/>
          <w:sz w:val="24"/>
          <w:szCs w:val="24"/>
        </w:rPr>
        <w:t>Рекомендуется дать исчерпывающие ответы на все вопросы для составления протокола опроса, в дальнейшем он может играть важную роль, если дело будет передано в уголовное производство.</w:t>
      </w:r>
      <w:r w:rsidRPr="003A5729">
        <w:rPr>
          <w:rFonts w:ascii="Calibri" w:hAnsi="Calibri" w:cs="Times New Roman"/>
          <w:sz w:val="24"/>
          <w:szCs w:val="24"/>
        </w:rPr>
        <w:t xml:space="preserve"> И наконец, после завершения этих процедур необходимо </w:t>
      </w:r>
      <w:r w:rsidRPr="003A5729">
        <w:rPr>
          <w:rFonts w:ascii="Calibri" w:hAnsi="Calibri" w:cs="Times New Roman"/>
          <w:b/>
          <w:sz w:val="24"/>
          <w:szCs w:val="24"/>
        </w:rPr>
        <w:t xml:space="preserve">направить труп в экспертное учреждение вместе с медицинскими документами с </w:t>
      </w:r>
      <w:r w:rsidR="006154EA" w:rsidRPr="003A5729">
        <w:rPr>
          <w:rFonts w:ascii="Calibri" w:hAnsi="Calibri" w:cs="Times New Roman"/>
          <w:b/>
          <w:sz w:val="24"/>
          <w:szCs w:val="24"/>
        </w:rPr>
        <w:t xml:space="preserve">подробным </w:t>
      </w:r>
      <w:r w:rsidRPr="003A5729">
        <w:rPr>
          <w:rFonts w:ascii="Calibri" w:hAnsi="Calibri" w:cs="Times New Roman"/>
          <w:b/>
          <w:sz w:val="24"/>
          <w:szCs w:val="24"/>
        </w:rPr>
        <w:t>описанием ситуации и объяснением наличия/отсутствия дефекта оказания медицинской помощи</w:t>
      </w:r>
      <w:r w:rsidRPr="003A5729">
        <w:rPr>
          <w:rFonts w:ascii="Calibri" w:hAnsi="Calibri" w:cs="Times New Roman"/>
          <w:sz w:val="24"/>
          <w:szCs w:val="24"/>
        </w:rPr>
        <w:t>.</w:t>
      </w:r>
    </w:p>
    <w:p w14:paraId="74BA25DB" w14:textId="77777777" w:rsidR="000A65A3" w:rsidRPr="003A5729" w:rsidRDefault="000A65A3" w:rsidP="00BA0705">
      <w:pPr>
        <w:ind w:firstLine="708"/>
        <w:jc w:val="both"/>
        <w:rPr>
          <w:rFonts w:ascii="Calibri" w:hAnsi="Calibri" w:cs="Times New Roman"/>
          <w:bCs/>
          <w:color w:val="000000" w:themeColor="text1"/>
          <w:sz w:val="24"/>
          <w:szCs w:val="24"/>
        </w:rPr>
      </w:pPr>
      <w:r w:rsidRPr="003A5729">
        <w:rPr>
          <w:rFonts w:ascii="Calibri" w:hAnsi="Calibri" w:cs="Times New Roman"/>
          <w:color w:val="000000" w:themeColor="text1"/>
          <w:sz w:val="24"/>
          <w:szCs w:val="24"/>
        </w:rPr>
        <w:t xml:space="preserve">После </w:t>
      </w:r>
      <w:r w:rsidR="00974FB7" w:rsidRPr="003A5729">
        <w:rPr>
          <w:rFonts w:ascii="Calibri" w:hAnsi="Calibri" w:cs="Times New Roman"/>
          <w:color w:val="000000" w:themeColor="text1"/>
          <w:sz w:val="24"/>
          <w:szCs w:val="24"/>
        </w:rPr>
        <w:t>судебно-медицинского</w:t>
      </w:r>
      <w:r w:rsidR="002D62C5" w:rsidRPr="003A5729">
        <w:rPr>
          <w:rFonts w:ascii="Calibri" w:hAnsi="Calibri" w:cs="Times New Roman"/>
          <w:color w:val="000000" w:themeColor="text1"/>
          <w:sz w:val="24"/>
          <w:szCs w:val="24"/>
        </w:rPr>
        <w:t xml:space="preserve"> вскрытия</w:t>
      </w:r>
      <w:r w:rsidR="00974FB7" w:rsidRPr="003A5729">
        <w:rPr>
          <w:rFonts w:ascii="Calibri" w:hAnsi="Calibri" w:cs="Times New Roman"/>
          <w:color w:val="000000" w:themeColor="text1"/>
          <w:sz w:val="24"/>
          <w:szCs w:val="24"/>
        </w:rPr>
        <w:t>, производства дополнительных лабораторных методов исследования</w:t>
      </w:r>
      <w:r w:rsidR="002D62C5" w:rsidRPr="003A5729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830DDC" w:rsidRPr="003A5729">
        <w:rPr>
          <w:rFonts w:ascii="Calibri" w:hAnsi="Calibri" w:cs="Times New Roman"/>
          <w:color w:val="000000" w:themeColor="text1"/>
          <w:sz w:val="24"/>
          <w:szCs w:val="24"/>
        </w:rPr>
        <w:t>составляется акт</w:t>
      </w:r>
      <w:r w:rsidR="00171180" w:rsidRPr="003A5729">
        <w:rPr>
          <w:rFonts w:ascii="Calibri" w:hAnsi="Calibri" w:cs="Times New Roman"/>
          <w:color w:val="000000" w:themeColor="text1"/>
          <w:sz w:val="24"/>
          <w:szCs w:val="24"/>
        </w:rPr>
        <w:t xml:space="preserve"> судебно-медицинского исследования</w:t>
      </w:r>
      <w:r w:rsidR="00830DDC" w:rsidRPr="003A5729">
        <w:rPr>
          <w:rFonts w:ascii="Calibri" w:hAnsi="Calibri" w:cs="Times New Roman"/>
          <w:color w:val="000000" w:themeColor="text1"/>
          <w:sz w:val="24"/>
          <w:szCs w:val="24"/>
        </w:rPr>
        <w:t xml:space="preserve"> либо заключение эксперта</w:t>
      </w:r>
      <w:r w:rsidR="002D62C5" w:rsidRPr="003A5729">
        <w:rPr>
          <w:rFonts w:ascii="Calibri" w:hAnsi="Calibri" w:cs="Times New Roman"/>
          <w:color w:val="000000" w:themeColor="text1"/>
          <w:sz w:val="24"/>
          <w:szCs w:val="24"/>
        </w:rPr>
        <w:t xml:space="preserve"> (процедура обычно занимает </w:t>
      </w:r>
      <w:r w:rsidR="00974FB7" w:rsidRPr="003A5729">
        <w:rPr>
          <w:rFonts w:ascii="Calibri" w:hAnsi="Calibri" w:cs="Times New Roman"/>
          <w:color w:val="000000" w:themeColor="text1"/>
          <w:sz w:val="24"/>
          <w:szCs w:val="24"/>
        </w:rPr>
        <w:t>30</w:t>
      </w:r>
      <w:r w:rsidR="00996568" w:rsidRPr="003A5729">
        <w:rPr>
          <w:rFonts w:ascii="Calibri" w:hAnsi="Calibri" w:cs="Times New Roman"/>
          <w:color w:val="000000" w:themeColor="text1"/>
          <w:sz w:val="24"/>
          <w:szCs w:val="24"/>
        </w:rPr>
        <w:t>–</w:t>
      </w:r>
      <w:r w:rsidR="002D62C5" w:rsidRPr="003A5729">
        <w:rPr>
          <w:rFonts w:ascii="Calibri" w:hAnsi="Calibri" w:cs="Times New Roman"/>
          <w:color w:val="000000" w:themeColor="text1"/>
          <w:sz w:val="24"/>
          <w:szCs w:val="24"/>
        </w:rPr>
        <w:t>40 дней)</w:t>
      </w:r>
      <w:r w:rsidR="00830DDC" w:rsidRPr="003A5729">
        <w:rPr>
          <w:rFonts w:ascii="Calibri" w:hAnsi="Calibri" w:cs="Times New Roman"/>
          <w:color w:val="000000" w:themeColor="text1"/>
          <w:sz w:val="24"/>
          <w:szCs w:val="24"/>
        </w:rPr>
        <w:t>. Но следует отметить, что полностью судебно-медицинский документ медицинская организация не получает, но имеет все законные основания требовать от судебно-медицинского эксперта клинико-анатомический эпикриз</w:t>
      </w:r>
      <w:r w:rsidR="00D176D0" w:rsidRPr="003A5729">
        <w:rPr>
          <w:rFonts w:ascii="Calibri" w:hAnsi="Calibri" w:cs="Times New Roman"/>
          <w:color w:val="000000" w:themeColor="text1"/>
          <w:sz w:val="24"/>
          <w:szCs w:val="24"/>
        </w:rPr>
        <w:t>,</w:t>
      </w:r>
      <w:r w:rsidR="002D62C5" w:rsidRPr="003A5729">
        <w:rPr>
          <w:rFonts w:ascii="Calibri" w:hAnsi="Calibri" w:cs="Times New Roman"/>
          <w:color w:val="000000" w:themeColor="text1"/>
          <w:sz w:val="24"/>
          <w:szCs w:val="24"/>
        </w:rPr>
        <w:t xml:space="preserve"> из которого становится ясно</w:t>
      </w:r>
      <w:r w:rsidR="00996568" w:rsidRPr="003A5729">
        <w:rPr>
          <w:rFonts w:ascii="Calibri" w:hAnsi="Calibri" w:cs="Times New Roman"/>
          <w:color w:val="000000" w:themeColor="text1"/>
          <w:sz w:val="24"/>
          <w:szCs w:val="24"/>
        </w:rPr>
        <w:t>,</w:t>
      </w:r>
      <w:r w:rsidR="002D62C5" w:rsidRPr="003A5729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830DDC" w:rsidRPr="003A5729">
        <w:rPr>
          <w:rFonts w:ascii="Calibri" w:hAnsi="Calibri" w:cs="Times New Roman"/>
          <w:color w:val="000000" w:themeColor="text1"/>
          <w:sz w:val="24"/>
          <w:szCs w:val="24"/>
        </w:rPr>
        <w:t>какова</w:t>
      </w:r>
      <w:r w:rsidR="00996568" w:rsidRPr="003A5729">
        <w:rPr>
          <w:rFonts w:ascii="Calibri" w:hAnsi="Calibri" w:cs="Times New Roman"/>
          <w:color w:val="000000" w:themeColor="text1"/>
          <w:sz w:val="24"/>
          <w:szCs w:val="24"/>
        </w:rPr>
        <w:t>,</w:t>
      </w:r>
      <w:r w:rsidR="00830DDC" w:rsidRPr="003A5729">
        <w:rPr>
          <w:rFonts w:ascii="Calibri" w:hAnsi="Calibri" w:cs="Times New Roman"/>
          <w:color w:val="000000" w:themeColor="text1"/>
          <w:sz w:val="24"/>
          <w:szCs w:val="24"/>
        </w:rPr>
        <w:t xml:space="preserve"> по мнению эксперта</w:t>
      </w:r>
      <w:r w:rsidR="00996568" w:rsidRPr="003A5729">
        <w:rPr>
          <w:rFonts w:ascii="Calibri" w:hAnsi="Calibri" w:cs="Times New Roman"/>
          <w:color w:val="000000" w:themeColor="text1"/>
          <w:sz w:val="24"/>
          <w:szCs w:val="24"/>
        </w:rPr>
        <w:t>,</w:t>
      </w:r>
      <w:r w:rsidR="00830DDC" w:rsidRPr="003A5729">
        <w:rPr>
          <w:rFonts w:ascii="Calibri" w:hAnsi="Calibri" w:cs="Times New Roman"/>
          <w:color w:val="000000" w:themeColor="text1"/>
          <w:sz w:val="24"/>
          <w:szCs w:val="24"/>
        </w:rPr>
        <w:t xml:space="preserve"> причина смерти больного и совпадает ли</w:t>
      </w:r>
      <w:r w:rsidR="002D62C5" w:rsidRPr="003A5729">
        <w:rPr>
          <w:rFonts w:ascii="Calibri" w:hAnsi="Calibri" w:cs="Times New Roman"/>
          <w:color w:val="000000" w:themeColor="text1"/>
          <w:sz w:val="24"/>
          <w:szCs w:val="24"/>
        </w:rPr>
        <w:t xml:space="preserve"> диагноз пациента с тем, который был ему установлен </w:t>
      </w:r>
      <w:r w:rsidR="00830DDC" w:rsidRPr="003A5729">
        <w:rPr>
          <w:rFonts w:ascii="Calibri" w:hAnsi="Calibri" w:cs="Times New Roman"/>
          <w:color w:val="000000" w:themeColor="text1"/>
          <w:sz w:val="24"/>
          <w:szCs w:val="24"/>
        </w:rPr>
        <w:t>в медицинском учреждении</w:t>
      </w:r>
      <w:r w:rsidR="002D62C5" w:rsidRPr="003A5729">
        <w:rPr>
          <w:rFonts w:ascii="Calibri" w:hAnsi="Calibri" w:cs="Times New Roman"/>
          <w:color w:val="000000" w:themeColor="text1"/>
          <w:sz w:val="24"/>
          <w:szCs w:val="24"/>
        </w:rPr>
        <w:t>. Это один из основных документов</w:t>
      </w:r>
      <w:r w:rsidR="00D176D0" w:rsidRPr="003A5729">
        <w:rPr>
          <w:rFonts w:ascii="Calibri" w:hAnsi="Calibri" w:cs="Times New Roman"/>
          <w:color w:val="000000" w:themeColor="text1"/>
          <w:sz w:val="24"/>
          <w:szCs w:val="24"/>
        </w:rPr>
        <w:t>, позволяющий прогнозировать дальнейшее развитие ситуации</w:t>
      </w:r>
      <w:r w:rsidR="002D62C5" w:rsidRPr="003A5729">
        <w:rPr>
          <w:rFonts w:ascii="Calibri" w:hAnsi="Calibri" w:cs="Times New Roman"/>
          <w:color w:val="000000" w:themeColor="text1"/>
          <w:sz w:val="24"/>
          <w:szCs w:val="24"/>
        </w:rPr>
        <w:t xml:space="preserve">. Если после проведения </w:t>
      </w:r>
      <w:r w:rsidR="00830DDC" w:rsidRPr="003A5729">
        <w:rPr>
          <w:rFonts w:ascii="Calibri" w:hAnsi="Calibri" w:cs="Times New Roman"/>
          <w:color w:val="000000" w:themeColor="text1"/>
          <w:sz w:val="24"/>
          <w:szCs w:val="24"/>
        </w:rPr>
        <w:t>судебно-медицинского</w:t>
      </w:r>
      <w:r w:rsidR="002D62C5" w:rsidRPr="003A5729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2D62C5" w:rsidRPr="003A5729">
        <w:rPr>
          <w:rFonts w:ascii="Calibri" w:hAnsi="Calibri" w:cs="Times New Roman"/>
          <w:sz w:val="24"/>
          <w:szCs w:val="24"/>
        </w:rPr>
        <w:t xml:space="preserve">вскрытия у следователя возникают подозрения, что в </w:t>
      </w:r>
      <w:r w:rsidR="002D62C5" w:rsidRPr="003A5729">
        <w:rPr>
          <w:rFonts w:ascii="Calibri" w:hAnsi="Calibri" w:cs="Times New Roman"/>
          <w:color w:val="000000" w:themeColor="text1"/>
          <w:sz w:val="24"/>
          <w:szCs w:val="24"/>
        </w:rPr>
        <w:t xml:space="preserve">рамках </w:t>
      </w:r>
      <w:r w:rsidR="00CD0365" w:rsidRPr="003A5729">
        <w:rPr>
          <w:rFonts w:ascii="Calibri" w:hAnsi="Calibri" w:cs="Times New Roman"/>
          <w:bCs/>
          <w:color w:val="000000" w:themeColor="text1"/>
          <w:sz w:val="24"/>
          <w:szCs w:val="24"/>
        </w:rPr>
        <w:t xml:space="preserve">оказания медицинской помощи были допущены дефекты, то в этом случае он </w:t>
      </w:r>
      <w:r w:rsidR="00CD0365" w:rsidRPr="003A5729">
        <w:rPr>
          <w:rFonts w:ascii="Calibri" w:hAnsi="Calibri" w:cs="Times New Roman"/>
          <w:bCs/>
          <w:color w:val="000000" w:themeColor="text1"/>
          <w:sz w:val="24"/>
          <w:szCs w:val="24"/>
        </w:rPr>
        <w:lastRenderedPageBreak/>
        <w:t xml:space="preserve">назначает проведение </w:t>
      </w:r>
      <w:r w:rsidR="00830DDC" w:rsidRPr="003A5729">
        <w:rPr>
          <w:rFonts w:ascii="Calibri" w:hAnsi="Calibri" w:cs="Times New Roman"/>
          <w:bCs/>
          <w:color w:val="000000" w:themeColor="text1"/>
          <w:sz w:val="24"/>
          <w:szCs w:val="24"/>
        </w:rPr>
        <w:t xml:space="preserve">комиссионной </w:t>
      </w:r>
      <w:r w:rsidR="00CD0365" w:rsidRPr="003A5729">
        <w:rPr>
          <w:rFonts w:ascii="Calibri" w:hAnsi="Calibri" w:cs="Times New Roman"/>
          <w:bCs/>
          <w:color w:val="000000" w:themeColor="text1"/>
          <w:sz w:val="24"/>
          <w:szCs w:val="24"/>
        </w:rPr>
        <w:t>судебно-медицинской экспертизы</w:t>
      </w:r>
      <w:r w:rsidR="00171180" w:rsidRPr="003A5729">
        <w:rPr>
          <w:rFonts w:ascii="Calibri" w:hAnsi="Calibri" w:cs="Times New Roman"/>
          <w:bCs/>
          <w:color w:val="000000" w:themeColor="text1"/>
          <w:sz w:val="24"/>
          <w:szCs w:val="24"/>
        </w:rPr>
        <w:t xml:space="preserve">, в составе которой присутствуют не только судебно-медицинские эксперты, но </w:t>
      </w:r>
      <w:r w:rsidR="00996568" w:rsidRPr="003A5729">
        <w:rPr>
          <w:rFonts w:ascii="Calibri" w:hAnsi="Calibri" w:cs="Times New Roman"/>
          <w:bCs/>
          <w:color w:val="000000" w:themeColor="text1"/>
          <w:sz w:val="24"/>
          <w:szCs w:val="24"/>
        </w:rPr>
        <w:t xml:space="preserve">и </w:t>
      </w:r>
      <w:r w:rsidR="00171180" w:rsidRPr="003A5729">
        <w:rPr>
          <w:rFonts w:ascii="Calibri" w:hAnsi="Calibri" w:cs="Times New Roman"/>
          <w:bCs/>
          <w:color w:val="000000" w:themeColor="text1"/>
          <w:sz w:val="24"/>
          <w:szCs w:val="24"/>
        </w:rPr>
        <w:t>врачи других специальностей</w:t>
      </w:r>
      <w:r w:rsidR="00CD0365" w:rsidRPr="003A5729">
        <w:rPr>
          <w:rFonts w:ascii="Calibri" w:hAnsi="Calibri" w:cs="Times New Roman"/>
          <w:bCs/>
          <w:color w:val="000000" w:themeColor="text1"/>
          <w:sz w:val="24"/>
          <w:szCs w:val="24"/>
        </w:rPr>
        <w:t xml:space="preserve">. </w:t>
      </w:r>
      <w:r w:rsidR="00830DDC" w:rsidRPr="003A5729">
        <w:rPr>
          <w:rFonts w:ascii="Calibri" w:hAnsi="Calibri" w:cs="Times New Roman"/>
          <w:bCs/>
          <w:color w:val="000000" w:themeColor="text1"/>
          <w:sz w:val="24"/>
          <w:szCs w:val="24"/>
        </w:rPr>
        <w:t>Кроме того</w:t>
      </w:r>
      <w:r w:rsidR="00996568" w:rsidRPr="003A5729">
        <w:rPr>
          <w:rFonts w:ascii="Calibri" w:hAnsi="Calibri" w:cs="Times New Roman"/>
          <w:bCs/>
          <w:color w:val="000000" w:themeColor="text1"/>
          <w:sz w:val="24"/>
          <w:szCs w:val="24"/>
        </w:rPr>
        <w:t>,</w:t>
      </w:r>
      <w:r w:rsidR="00171180" w:rsidRPr="003A5729">
        <w:rPr>
          <w:rFonts w:ascii="Calibri" w:hAnsi="Calibri" w:cs="Times New Roman"/>
          <w:bCs/>
          <w:color w:val="000000" w:themeColor="text1"/>
          <w:sz w:val="24"/>
          <w:szCs w:val="24"/>
        </w:rPr>
        <w:t xml:space="preserve"> следует отметить</w:t>
      </w:r>
      <w:r w:rsidR="00996568" w:rsidRPr="003A5729">
        <w:rPr>
          <w:rFonts w:ascii="Calibri" w:hAnsi="Calibri" w:cs="Times New Roman"/>
          <w:bCs/>
          <w:color w:val="000000" w:themeColor="text1"/>
          <w:sz w:val="24"/>
          <w:szCs w:val="24"/>
        </w:rPr>
        <w:t>,</w:t>
      </w:r>
      <w:r w:rsidR="00171180" w:rsidRPr="003A5729">
        <w:rPr>
          <w:rFonts w:ascii="Calibri" w:hAnsi="Calibri" w:cs="Times New Roman"/>
          <w:bCs/>
          <w:color w:val="000000" w:themeColor="text1"/>
          <w:sz w:val="24"/>
          <w:szCs w:val="24"/>
        </w:rPr>
        <w:t xml:space="preserve"> что</w:t>
      </w:r>
      <w:r w:rsidR="00830DDC" w:rsidRPr="003A5729">
        <w:rPr>
          <w:rFonts w:ascii="Calibri" w:hAnsi="Calibri" w:cs="Times New Roman"/>
          <w:bCs/>
          <w:color w:val="000000" w:themeColor="text1"/>
          <w:sz w:val="24"/>
          <w:szCs w:val="24"/>
        </w:rPr>
        <w:t xml:space="preserve"> комиссионные судебно-медицинские экспертизы могут назначаться и по результатам патологоанатомических исследований по вновь открывшимся обстоятельствам</w:t>
      </w:r>
      <w:r w:rsidR="00D83008" w:rsidRPr="003A5729">
        <w:rPr>
          <w:rFonts w:ascii="Calibri" w:hAnsi="Calibri" w:cs="Times New Roman"/>
          <w:bCs/>
          <w:color w:val="000000" w:themeColor="text1"/>
          <w:sz w:val="24"/>
          <w:szCs w:val="24"/>
        </w:rPr>
        <w:t>, значимы</w:t>
      </w:r>
      <w:r w:rsidR="00E62ACD" w:rsidRPr="003A5729">
        <w:rPr>
          <w:rFonts w:ascii="Calibri" w:hAnsi="Calibri" w:cs="Times New Roman"/>
          <w:bCs/>
          <w:color w:val="000000" w:themeColor="text1"/>
          <w:sz w:val="24"/>
          <w:szCs w:val="24"/>
        </w:rPr>
        <w:t>м</w:t>
      </w:r>
      <w:bookmarkStart w:id="0" w:name="_GoBack"/>
      <w:bookmarkEnd w:id="0"/>
      <w:r w:rsidR="00171180" w:rsidRPr="003A5729">
        <w:rPr>
          <w:rFonts w:ascii="Calibri" w:hAnsi="Calibri" w:cs="Times New Roman"/>
          <w:bCs/>
          <w:color w:val="000000" w:themeColor="text1"/>
          <w:sz w:val="24"/>
          <w:szCs w:val="24"/>
        </w:rPr>
        <w:t xml:space="preserve"> для органов суда и следствия</w:t>
      </w:r>
      <w:r w:rsidR="00830DDC" w:rsidRPr="003A5729">
        <w:rPr>
          <w:rFonts w:ascii="Calibri" w:hAnsi="Calibri" w:cs="Times New Roman"/>
          <w:bCs/>
          <w:color w:val="000000" w:themeColor="text1"/>
          <w:sz w:val="24"/>
          <w:szCs w:val="24"/>
        </w:rPr>
        <w:t xml:space="preserve">. </w:t>
      </w:r>
      <w:r w:rsidR="002D62C5" w:rsidRPr="003A5729">
        <w:rPr>
          <w:rFonts w:ascii="Calibri" w:hAnsi="Calibri" w:cs="Times New Roman"/>
          <w:bCs/>
          <w:color w:val="000000" w:themeColor="text1"/>
          <w:sz w:val="24"/>
          <w:szCs w:val="24"/>
        </w:rPr>
        <w:t>Как показывает практика, еще 5 лет назад далеко не по каждом</w:t>
      </w:r>
      <w:r w:rsidR="00D83008" w:rsidRPr="003A5729">
        <w:rPr>
          <w:rFonts w:ascii="Calibri" w:hAnsi="Calibri" w:cs="Times New Roman"/>
          <w:bCs/>
          <w:color w:val="000000" w:themeColor="text1"/>
          <w:sz w:val="24"/>
          <w:szCs w:val="24"/>
        </w:rPr>
        <w:t>у подобному эпизоду назначались</w:t>
      </w:r>
      <w:r w:rsidR="00171180" w:rsidRPr="003A5729">
        <w:rPr>
          <w:rFonts w:ascii="Calibri" w:hAnsi="Calibri" w:cs="Times New Roman"/>
          <w:bCs/>
          <w:color w:val="000000" w:themeColor="text1"/>
          <w:sz w:val="24"/>
          <w:szCs w:val="24"/>
        </w:rPr>
        <w:t xml:space="preserve"> </w:t>
      </w:r>
      <w:r w:rsidR="00830DDC" w:rsidRPr="003A5729">
        <w:rPr>
          <w:rFonts w:ascii="Calibri" w:hAnsi="Calibri" w:cs="Times New Roman"/>
          <w:bCs/>
          <w:color w:val="000000" w:themeColor="text1"/>
          <w:sz w:val="24"/>
          <w:szCs w:val="24"/>
        </w:rPr>
        <w:t xml:space="preserve">комиссионные </w:t>
      </w:r>
      <w:r w:rsidR="002D62C5" w:rsidRPr="003A5729">
        <w:rPr>
          <w:rFonts w:ascii="Calibri" w:hAnsi="Calibri" w:cs="Times New Roman"/>
          <w:bCs/>
          <w:color w:val="000000" w:themeColor="text1"/>
          <w:sz w:val="24"/>
          <w:szCs w:val="24"/>
        </w:rPr>
        <w:t>судебно-медицинские экспертизы, сегодня же</w:t>
      </w:r>
      <w:r w:rsidR="00171180" w:rsidRPr="003A5729">
        <w:rPr>
          <w:rFonts w:ascii="Calibri" w:hAnsi="Calibri" w:cs="Times New Roman"/>
          <w:bCs/>
          <w:color w:val="000000" w:themeColor="text1"/>
          <w:sz w:val="24"/>
          <w:szCs w:val="24"/>
        </w:rPr>
        <w:t xml:space="preserve"> таковые назначаются буквально</w:t>
      </w:r>
      <w:r w:rsidR="00CD0365" w:rsidRPr="003A5729">
        <w:rPr>
          <w:rFonts w:ascii="Calibri" w:hAnsi="Calibri" w:cs="Times New Roman"/>
          <w:bCs/>
          <w:color w:val="000000" w:themeColor="text1"/>
          <w:sz w:val="24"/>
          <w:szCs w:val="24"/>
        </w:rPr>
        <w:t xml:space="preserve"> </w:t>
      </w:r>
      <w:r w:rsidR="00CD0365" w:rsidRPr="003A5729">
        <w:rPr>
          <w:rFonts w:ascii="Calibri" w:hAnsi="Calibri" w:cs="Times New Roman"/>
          <w:b/>
          <w:bCs/>
          <w:color w:val="000000" w:themeColor="text1"/>
          <w:sz w:val="24"/>
          <w:szCs w:val="24"/>
        </w:rPr>
        <w:t>по каждому случаю</w:t>
      </w:r>
      <w:r w:rsidR="002D62C5" w:rsidRPr="003A5729">
        <w:rPr>
          <w:rFonts w:ascii="Calibri" w:hAnsi="Calibri" w:cs="Times New Roman"/>
          <w:b/>
          <w:bCs/>
          <w:color w:val="000000" w:themeColor="text1"/>
          <w:sz w:val="24"/>
          <w:szCs w:val="24"/>
        </w:rPr>
        <w:t xml:space="preserve">, </w:t>
      </w:r>
      <w:r w:rsidR="00171180" w:rsidRPr="003A5729">
        <w:rPr>
          <w:rFonts w:ascii="Calibri" w:hAnsi="Calibri" w:cs="Times New Roman"/>
          <w:b/>
          <w:bCs/>
          <w:color w:val="000000" w:themeColor="text1"/>
          <w:sz w:val="24"/>
          <w:szCs w:val="24"/>
        </w:rPr>
        <w:t>попавшему</w:t>
      </w:r>
      <w:r w:rsidR="00CD0365" w:rsidRPr="003A5729">
        <w:rPr>
          <w:rFonts w:ascii="Calibri" w:hAnsi="Calibri" w:cs="Times New Roman"/>
          <w:b/>
          <w:bCs/>
          <w:color w:val="000000" w:themeColor="text1"/>
          <w:sz w:val="24"/>
          <w:szCs w:val="24"/>
        </w:rPr>
        <w:t xml:space="preserve"> в поле зрения следственных органов.</w:t>
      </w:r>
      <w:r w:rsidR="00CD0365" w:rsidRPr="003A5729">
        <w:rPr>
          <w:rFonts w:ascii="Calibri" w:hAnsi="Calibri" w:cs="Times New Roman"/>
          <w:bCs/>
          <w:color w:val="000000" w:themeColor="text1"/>
          <w:sz w:val="24"/>
          <w:szCs w:val="24"/>
        </w:rPr>
        <w:t xml:space="preserve"> </w:t>
      </w:r>
    </w:p>
    <w:p w14:paraId="244B361A" w14:textId="77777777" w:rsidR="002D62C5" w:rsidRPr="003A5729" w:rsidRDefault="002D62C5" w:rsidP="00BA0705">
      <w:pPr>
        <w:spacing w:after="0"/>
        <w:jc w:val="both"/>
        <w:rPr>
          <w:rFonts w:ascii="Calibri" w:hAnsi="Calibri" w:cs="Times New Roman"/>
          <w:b/>
          <w:bCs/>
          <w:i/>
          <w:sz w:val="24"/>
          <w:szCs w:val="24"/>
        </w:rPr>
      </w:pPr>
      <w:r w:rsidRPr="003A5729">
        <w:rPr>
          <w:rFonts w:ascii="Calibri" w:hAnsi="Calibri" w:cs="Times New Roman"/>
          <w:b/>
          <w:bCs/>
          <w:i/>
          <w:sz w:val="24"/>
          <w:szCs w:val="24"/>
        </w:rPr>
        <w:t>Этапы расследования уголовного дела</w:t>
      </w:r>
      <w:r w:rsidR="00246595" w:rsidRPr="003A5729">
        <w:rPr>
          <w:rFonts w:ascii="Calibri" w:hAnsi="Calibri" w:cs="Times New Roman"/>
          <w:b/>
          <w:bCs/>
          <w:i/>
          <w:sz w:val="24"/>
          <w:szCs w:val="24"/>
        </w:rPr>
        <w:t xml:space="preserve"> </w:t>
      </w:r>
    </w:p>
    <w:p w14:paraId="74673A84" w14:textId="77777777" w:rsidR="00CD0365" w:rsidRPr="003A5729" w:rsidRDefault="00CD0365" w:rsidP="00BA0705">
      <w:pPr>
        <w:spacing w:after="0"/>
        <w:ind w:firstLine="708"/>
        <w:jc w:val="both"/>
        <w:rPr>
          <w:rFonts w:ascii="Calibri" w:hAnsi="Calibri" w:cs="Times New Roman"/>
          <w:bCs/>
          <w:sz w:val="24"/>
          <w:szCs w:val="24"/>
        </w:rPr>
      </w:pPr>
      <w:r w:rsidRPr="003A5729">
        <w:rPr>
          <w:rFonts w:ascii="Calibri" w:hAnsi="Calibri" w:cs="Times New Roman"/>
          <w:bCs/>
          <w:sz w:val="24"/>
          <w:szCs w:val="24"/>
        </w:rPr>
        <w:t>Ведением дел, относящихся к так называемы</w:t>
      </w:r>
      <w:r w:rsidR="00F976C7" w:rsidRPr="003A5729">
        <w:rPr>
          <w:rFonts w:ascii="Calibri" w:hAnsi="Calibri" w:cs="Times New Roman"/>
          <w:bCs/>
          <w:sz w:val="24"/>
          <w:szCs w:val="24"/>
        </w:rPr>
        <w:t>м</w:t>
      </w:r>
      <w:r w:rsidRPr="003A5729">
        <w:rPr>
          <w:rFonts w:ascii="Calibri" w:hAnsi="Calibri" w:cs="Times New Roman"/>
          <w:bCs/>
          <w:sz w:val="24"/>
          <w:szCs w:val="24"/>
        </w:rPr>
        <w:t xml:space="preserve"> </w:t>
      </w:r>
      <w:r w:rsidR="00246595" w:rsidRPr="003A5729">
        <w:rPr>
          <w:rFonts w:ascii="Calibri" w:hAnsi="Calibri" w:cs="Times New Roman"/>
          <w:bCs/>
          <w:sz w:val="24"/>
          <w:szCs w:val="24"/>
        </w:rPr>
        <w:t>«</w:t>
      </w:r>
      <w:r w:rsidRPr="003A5729">
        <w:rPr>
          <w:rFonts w:ascii="Calibri" w:hAnsi="Calibri" w:cs="Times New Roman"/>
          <w:bCs/>
          <w:sz w:val="24"/>
          <w:szCs w:val="24"/>
        </w:rPr>
        <w:t>врачебным</w:t>
      </w:r>
      <w:r w:rsidR="00246595" w:rsidRPr="003A5729">
        <w:rPr>
          <w:rFonts w:ascii="Calibri" w:hAnsi="Calibri" w:cs="Times New Roman"/>
          <w:bCs/>
          <w:sz w:val="24"/>
          <w:szCs w:val="24"/>
        </w:rPr>
        <w:t>»</w:t>
      </w:r>
      <w:r w:rsidR="00F976C7" w:rsidRPr="003A5729">
        <w:rPr>
          <w:rFonts w:ascii="Calibri" w:hAnsi="Calibri" w:cs="Times New Roman"/>
          <w:bCs/>
          <w:sz w:val="24"/>
          <w:szCs w:val="24"/>
        </w:rPr>
        <w:t>,</w:t>
      </w:r>
      <w:r w:rsidRPr="003A5729">
        <w:rPr>
          <w:rFonts w:ascii="Calibri" w:hAnsi="Calibri" w:cs="Times New Roman"/>
          <w:bCs/>
          <w:sz w:val="24"/>
          <w:szCs w:val="24"/>
        </w:rPr>
        <w:t xml:space="preserve"> занимается Следственный </w:t>
      </w:r>
      <w:r w:rsidR="00F976C7" w:rsidRPr="003A5729">
        <w:rPr>
          <w:rFonts w:ascii="Calibri" w:hAnsi="Calibri" w:cs="Times New Roman"/>
          <w:bCs/>
          <w:sz w:val="24"/>
          <w:szCs w:val="24"/>
        </w:rPr>
        <w:t>к</w:t>
      </w:r>
      <w:r w:rsidRPr="003A5729">
        <w:rPr>
          <w:rFonts w:ascii="Calibri" w:hAnsi="Calibri" w:cs="Times New Roman"/>
          <w:bCs/>
          <w:sz w:val="24"/>
          <w:szCs w:val="24"/>
        </w:rPr>
        <w:t>омитет</w:t>
      </w:r>
      <w:r w:rsidR="00BA0705" w:rsidRPr="003A5729">
        <w:rPr>
          <w:rFonts w:ascii="Calibri" w:hAnsi="Calibri" w:cs="Times New Roman"/>
          <w:bCs/>
          <w:sz w:val="24"/>
          <w:szCs w:val="24"/>
        </w:rPr>
        <w:t xml:space="preserve"> России</w:t>
      </w:r>
      <w:r w:rsidRPr="003A5729">
        <w:rPr>
          <w:rFonts w:ascii="Calibri" w:hAnsi="Calibri" w:cs="Times New Roman"/>
          <w:bCs/>
          <w:sz w:val="24"/>
          <w:szCs w:val="24"/>
        </w:rPr>
        <w:t xml:space="preserve">. </w:t>
      </w:r>
      <w:r w:rsidR="00BB047D" w:rsidRPr="003A5729">
        <w:rPr>
          <w:rFonts w:ascii="Calibri" w:hAnsi="Calibri" w:cs="Times New Roman"/>
          <w:bCs/>
          <w:sz w:val="24"/>
          <w:szCs w:val="24"/>
        </w:rPr>
        <w:t xml:space="preserve"> </w:t>
      </w:r>
      <w:r w:rsidR="00246595" w:rsidRPr="003A5729">
        <w:rPr>
          <w:rFonts w:ascii="Calibri" w:hAnsi="Calibri" w:cs="Times New Roman"/>
          <w:bCs/>
          <w:sz w:val="24"/>
          <w:szCs w:val="24"/>
        </w:rPr>
        <w:t>Сегодня с</w:t>
      </w:r>
      <w:r w:rsidR="00BB047D" w:rsidRPr="003A5729">
        <w:rPr>
          <w:rFonts w:ascii="Calibri" w:hAnsi="Calibri" w:cs="Times New Roman"/>
          <w:bCs/>
          <w:sz w:val="24"/>
          <w:szCs w:val="24"/>
        </w:rPr>
        <w:t>амые «популярные» статьи Уголовного кодекса, которые применяются к врачам</w:t>
      </w:r>
      <w:r w:rsidR="00246595" w:rsidRPr="003A5729">
        <w:rPr>
          <w:rFonts w:ascii="Calibri" w:hAnsi="Calibri" w:cs="Times New Roman"/>
          <w:bCs/>
          <w:sz w:val="24"/>
          <w:szCs w:val="24"/>
        </w:rPr>
        <w:t>:</w:t>
      </w:r>
    </w:p>
    <w:p w14:paraId="373CC733" w14:textId="77777777" w:rsidR="00CD0365" w:rsidRPr="003A5729" w:rsidRDefault="00CD0365" w:rsidP="00BA0705">
      <w:pPr>
        <w:pStyle w:val="a3"/>
        <w:numPr>
          <w:ilvl w:val="0"/>
          <w:numId w:val="3"/>
        </w:numPr>
        <w:jc w:val="both"/>
        <w:rPr>
          <w:rFonts w:ascii="Calibri" w:hAnsi="Calibri"/>
        </w:rPr>
      </w:pPr>
      <w:r w:rsidRPr="003A5729">
        <w:rPr>
          <w:rFonts w:ascii="Calibri" w:hAnsi="Calibri"/>
        </w:rPr>
        <w:t>124 УК РФ (когда пациент поставлен в опасность в связи с неоказанием медицинской услуги);</w:t>
      </w:r>
    </w:p>
    <w:p w14:paraId="31B2C313" w14:textId="77777777" w:rsidR="00BB047D" w:rsidRPr="003A5729" w:rsidRDefault="00BB047D" w:rsidP="00BA0705">
      <w:pPr>
        <w:pStyle w:val="a3"/>
        <w:numPr>
          <w:ilvl w:val="0"/>
          <w:numId w:val="3"/>
        </w:numPr>
        <w:jc w:val="both"/>
        <w:rPr>
          <w:rFonts w:ascii="Calibri" w:hAnsi="Calibri"/>
        </w:rPr>
      </w:pPr>
      <w:r w:rsidRPr="003A5729">
        <w:rPr>
          <w:rFonts w:ascii="Calibri" w:hAnsi="Calibri"/>
        </w:rPr>
        <w:t>109 УК РФ (причинение смерти по неосторожности);</w:t>
      </w:r>
    </w:p>
    <w:p w14:paraId="31F277AF" w14:textId="77777777" w:rsidR="00BB047D" w:rsidRPr="003A5729" w:rsidRDefault="00BB047D" w:rsidP="00BA0705">
      <w:pPr>
        <w:pStyle w:val="a3"/>
        <w:numPr>
          <w:ilvl w:val="0"/>
          <w:numId w:val="3"/>
        </w:numPr>
        <w:jc w:val="both"/>
        <w:rPr>
          <w:rFonts w:ascii="Calibri" w:hAnsi="Calibri"/>
        </w:rPr>
      </w:pPr>
      <w:r w:rsidRPr="003A5729">
        <w:rPr>
          <w:rFonts w:ascii="Calibri" w:hAnsi="Calibri"/>
        </w:rPr>
        <w:t>118 УК РФ (причинение тяжкого вреда здоровью по неосторожности);</w:t>
      </w:r>
    </w:p>
    <w:p w14:paraId="3DE64EDD" w14:textId="77777777" w:rsidR="00BB047D" w:rsidRPr="003A5729" w:rsidRDefault="00BB047D" w:rsidP="00BA0705">
      <w:pPr>
        <w:pStyle w:val="a3"/>
        <w:numPr>
          <w:ilvl w:val="0"/>
          <w:numId w:val="3"/>
        </w:numPr>
        <w:jc w:val="both"/>
        <w:rPr>
          <w:rFonts w:ascii="Calibri" w:hAnsi="Calibri"/>
        </w:rPr>
      </w:pPr>
      <w:r w:rsidRPr="003A5729">
        <w:rPr>
          <w:rFonts w:ascii="Calibri" w:hAnsi="Calibri"/>
        </w:rPr>
        <w:t>238 УК РФ (производство, хранение, перевозка либо сбыт товаров и продукции, выполнение работ или оказание услуг, не отвечающих требованиям безопасности);</w:t>
      </w:r>
    </w:p>
    <w:p w14:paraId="476C4967" w14:textId="77777777" w:rsidR="000A65A3" w:rsidRPr="003A5729" w:rsidRDefault="00BB047D" w:rsidP="00BA0705">
      <w:pPr>
        <w:pStyle w:val="a3"/>
        <w:numPr>
          <w:ilvl w:val="0"/>
          <w:numId w:val="3"/>
        </w:numPr>
        <w:jc w:val="both"/>
        <w:rPr>
          <w:rFonts w:ascii="Calibri" w:hAnsi="Calibri"/>
        </w:rPr>
      </w:pPr>
      <w:r w:rsidRPr="003A5729">
        <w:rPr>
          <w:rFonts w:ascii="Calibri" w:hAnsi="Calibri"/>
        </w:rPr>
        <w:t>293 УК РФ (халатность).</w:t>
      </w:r>
    </w:p>
    <w:p w14:paraId="2048DB72" w14:textId="77777777" w:rsidR="00BA0705" w:rsidRPr="003A5729" w:rsidRDefault="00BA0705" w:rsidP="00BA0705">
      <w:pPr>
        <w:spacing w:after="0"/>
        <w:ind w:firstLine="708"/>
        <w:jc w:val="both"/>
        <w:rPr>
          <w:rFonts w:ascii="Calibri" w:hAnsi="Calibri" w:cs="Times New Roman"/>
          <w:sz w:val="24"/>
          <w:szCs w:val="24"/>
        </w:rPr>
      </w:pPr>
    </w:p>
    <w:p w14:paraId="261774E4" w14:textId="77777777" w:rsidR="006154EA" w:rsidRPr="003A5729" w:rsidRDefault="006154EA" w:rsidP="00BA0705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3A5729">
        <w:rPr>
          <w:rFonts w:ascii="Calibri" w:hAnsi="Calibri" w:cs="Times New Roman"/>
          <w:sz w:val="24"/>
          <w:szCs w:val="24"/>
        </w:rPr>
        <w:t>П</w:t>
      </w:r>
      <w:r w:rsidR="00246595" w:rsidRPr="003A5729">
        <w:rPr>
          <w:rFonts w:ascii="Calibri" w:hAnsi="Calibri" w:cs="Times New Roman"/>
          <w:sz w:val="24"/>
          <w:szCs w:val="24"/>
        </w:rPr>
        <w:t>режде чем врач будет обвинен по одной из этих статей</w:t>
      </w:r>
      <w:r w:rsidR="0052390B" w:rsidRPr="003A5729">
        <w:rPr>
          <w:rFonts w:ascii="Calibri" w:hAnsi="Calibri" w:cs="Times New Roman"/>
          <w:sz w:val="24"/>
          <w:szCs w:val="24"/>
        </w:rPr>
        <w:t>,</w:t>
      </w:r>
      <w:r w:rsidR="00246595" w:rsidRPr="003A5729">
        <w:rPr>
          <w:rFonts w:ascii="Calibri" w:hAnsi="Calibri" w:cs="Times New Roman"/>
          <w:sz w:val="24"/>
          <w:szCs w:val="24"/>
        </w:rPr>
        <w:t xml:space="preserve"> расследование проходит несколько этапов</w:t>
      </w:r>
      <w:r w:rsidR="0052390B" w:rsidRPr="003A5729">
        <w:rPr>
          <w:rFonts w:ascii="Calibri" w:hAnsi="Calibri" w:cs="Times New Roman"/>
          <w:sz w:val="24"/>
          <w:szCs w:val="24"/>
        </w:rPr>
        <w:t>,</w:t>
      </w:r>
      <w:r w:rsidR="00246595" w:rsidRPr="003A5729">
        <w:rPr>
          <w:rFonts w:ascii="Calibri" w:hAnsi="Calibri" w:cs="Times New Roman"/>
          <w:sz w:val="24"/>
          <w:szCs w:val="24"/>
        </w:rPr>
        <w:t xml:space="preserve"> и </w:t>
      </w:r>
      <w:r w:rsidR="00246595" w:rsidRPr="003A5729">
        <w:rPr>
          <w:rFonts w:ascii="Calibri" w:hAnsi="Calibri" w:cs="Times New Roman"/>
          <w:b/>
          <w:sz w:val="24"/>
          <w:szCs w:val="24"/>
        </w:rPr>
        <w:t>очень важно себя правильно вести на каждом из них</w:t>
      </w:r>
      <w:r w:rsidR="00246595" w:rsidRPr="003A5729">
        <w:rPr>
          <w:rFonts w:ascii="Calibri" w:hAnsi="Calibri" w:cs="Times New Roman"/>
          <w:sz w:val="24"/>
          <w:szCs w:val="24"/>
        </w:rPr>
        <w:t>. Для начала в органы следствия поступает заявление, например от родственников, в случае смерти больного</w:t>
      </w:r>
      <w:r w:rsidR="0052390B" w:rsidRPr="003A5729">
        <w:rPr>
          <w:rFonts w:ascii="Calibri" w:hAnsi="Calibri" w:cs="Times New Roman"/>
          <w:sz w:val="24"/>
          <w:szCs w:val="24"/>
        </w:rPr>
        <w:t>,</w:t>
      </w:r>
      <w:r w:rsidR="00246595" w:rsidRPr="003A5729">
        <w:rPr>
          <w:rFonts w:ascii="Calibri" w:hAnsi="Calibri" w:cs="Times New Roman"/>
          <w:sz w:val="24"/>
          <w:szCs w:val="24"/>
        </w:rPr>
        <w:t xml:space="preserve"> </w:t>
      </w:r>
      <w:r w:rsidR="000E5A63" w:rsidRPr="003A5729">
        <w:rPr>
          <w:rFonts w:ascii="Calibri" w:hAnsi="Calibri" w:cs="Times New Roman"/>
          <w:sz w:val="24"/>
          <w:szCs w:val="24"/>
        </w:rPr>
        <w:t xml:space="preserve">или от самого пациента, если он считает, что его здоровью нанесен вред. В следственных органах это </w:t>
      </w:r>
      <w:r w:rsidR="00BB047D" w:rsidRPr="003A5729">
        <w:rPr>
          <w:rFonts w:ascii="Calibri" w:hAnsi="Calibri" w:cs="Times New Roman"/>
          <w:sz w:val="24"/>
          <w:szCs w:val="24"/>
        </w:rPr>
        <w:t>называется заявление о преступлении</w:t>
      </w:r>
      <w:r w:rsidR="0052390B" w:rsidRPr="003A5729">
        <w:rPr>
          <w:rFonts w:ascii="Calibri" w:hAnsi="Calibri" w:cs="Times New Roman"/>
          <w:sz w:val="24"/>
          <w:szCs w:val="24"/>
        </w:rPr>
        <w:t>,</w:t>
      </w:r>
      <w:r w:rsidR="00BB047D" w:rsidRPr="003A5729">
        <w:rPr>
          <w:rFonts w:ascii="Calibri" w:hAnsi="Calibri" w:cs="Times New Roman"/>
          <w:sz w:val="24"/>
          <w:szCs w:val="24"/>
        </w:rPr>
        <w:t xml:space="preserve"> и в рамках статьи 144 У</w:t>
      </w:r>
      <w:r w:rsidR="000E5A63" w:rsidRPr="003A5729">
        <w:rPr>
          <w:rFonts w:ascii="Calibri" w:hAnsi="Calibri" w:cs="Times New Roman"/>
          <w:sz w:val="24"/>
          <w:szCs w:val="24"/>
        </w:rPr>
        <w:t xml:space="preserve">головно-процессуального кодекса РФ следователь </w:t>
      </w:r>
      <w:r w:rsidR="00BB047D" w:rsidRPr="003A5729">
        <w:rPr>
          <w:rFonts w:ascii="Calibri" w:hAnsi="Calibri" w:cs="Times New Roman"/>
          <w:sz w:val="24"/>
          <w:szCs w:val="24"/>
        </w:rPr>
        <w:t>должен провести предварительную проверку тех све</w:t>
      </w:r>
      <w:r w:rsidR="000E5A63" w:rsidRPr="003A5729">
        <w:rPr>
          <w:rFonts w:ascii="Calibri" w:hAnsi="Calibri" w:cs="Times New Roman"/>
          <w:sz w:val="24"/>
          <w:szCs w:val="24"/>
        </w:rPr>
        <w:t>дений, которые к нему поступили. Основная цель проведения проверочных мероприятий – это выявление наличия или отсутствия фактов, указывающих на квалификацию преступления. Как правило, на этом этапе следователь назначает судебно-медицинскую экспертизу</w:t>
      </w:r>
      <w:r w:rsidR="00BB047D" w:rsidRPr="003A5729">
        <w:rPr>
          <w:rFonts w:ascii="Calibri" w:hAnsi="Calibri" w:cs="Times New Roman"/>
          <w:sz w:val="24"/>
          <w:szCs w:val="24"/>
        </w:rPr>
        <w:t>.</w:t>
      </w:r>
      <w:r w:rsidR="000E5A63" w:rsidRPr="003A5729">
        <w:rPr>
          <w:rFonts w:ascii="Calibri" w:hAnsi="Calibri" w:cs="Times New Roman"/>
          <w:sz w:val="24"/>
          <w:szCs w:val="24"/>
        </w:rPr>
        <w:t xml:space="preserve"> </w:t>
      </w:r>
    </w:p>
    <w:p w14:paraId="6CEC0573" w14:textId="77777777" w:rsidR="00271E03" w:rsidRPr="003A5729" w:rsidRDefault="006154EA" w:rsidP="00BA0705">
      <w:pPr>
        <w:spacing w:after="0"/>
        <w:ind w:firstLine="708"/>
        <w:jc w:val="both"/>
        <w:rPr>
          <w:rFonts w:ascii="Calibri" w:hAnsi="Calibri" w:cs="Times New Roman"/>
          <w:sz w:val="24"/>
          <w:szCs w:val="24"/>
        </w:rPr>
      </w:pPr>
      <w:r w:rsidRPr="003A5729">
        <w:rPr>
          <w:rFonts w:ascii="Calibri" w:hAnsi="Calibri" w:cs="Times New Roman"/>
          <w:sz w:val="24"/>
          <w:szCs w:val="24"/>
        </w:rPr>
        <w:t>В</w:t>
      </w:r>
      <w:r w:rsidR="000E5A63" w:rsidRPr="003A5729">
        <w:rPr>
          <w:rFonts w:ascii="Calibri" w:hAnsi="Calibri" w:cs="Times New Roman"/>
          <w:sz w:val="24"/>
          <w:szCs w:val="24"/>
        </w:rPr>
        <w:t xml:space="preserve">ажно знать, что </w:t>
      </w:r>
      <w:r w:rsidR="000E5A63" w:rsidRPr="003A5729">
        <w:rPr>
          <w:rFonts w:ascii="Calibri" w:hAnsi="Calibri" w:cs="Times New Roman"/>
          <w:b/>
          <w:sz w:val="24"/>
          <w:szCs w:val="24"/>
        </w:rPr>
        <w:t xml:space="preserve">полномочия следователя при проведении проверочных мероприятий </w:t>
      </w:r>
      <w:r w:rsidR="00EC2963" w:rsidRPr="003A5729">
        <w:rPr>
          <w:rFonts w:ascii="Calibri" w:hAnsi="Calibri" w:cs="Times New Roman"/>
          <w:b/>
          <w:sz w:val="24"/>
          <w:szCs w:val="24"/>
        </w:rPr>
        <w:t>(</w:t>
      </w:r>
      <w:r w:rsidR="000E5A63" w:rsidRPr="003A5729">
        <w:rPr>
          <w:rFonts w:ascii="Calibri" w:hAnsi="Calibri" w:cs="Times New Roman"/>
          <w:b/>
          <w:sz w:val="24"/>
          <w:szCs w:val="24"/>
        </w:rPr>
        <w:t xml:space="preserve">до возбуждения уголовного дела) ограничены. </w:t>
      </w:r>
      <w:r w:rsidR="000E5A63" w:rsidRPr="003A5729">
        <w:rPr>
          <w:rFonts w:ascii="Calibri" w:hAnsi="Calibri" w:cs="Times New Roman"/>
          <w:sz w:val="24"/>
          <w:szCs w:val="24"/>
        </w:rPr>
        <w:t xml:space="preserve">Так, для проведения судебно-медицинской экспертизы на данном этапе следователю необходимо </w:t>
      </w:r>
      <w:r w:rsidR="00CF7E5D" w:rsidRPr="003A5729">
        <w:rPr>
          <w:rFonts w:ascii="Calibri" w:hAnsi="Calibri" w:cs="Times New Roman"/>
          <w:sz w:val="24"/>
          <w:szCs w:val="24"/>
        </w:rPr>
        <w:t>изъять оригиналы</w:t>
      </w:r>
      <w:r w:rsidR="000E5A63" w:rsidRPr="003A5729">
        <w:rPr>
          <w:rFonts w:ascii="Calibri" w:hAnsi="Calibri" w:cs="Times New Roman"/>
          <w:sz w:val="24"/>
          <w:szCs w:val="24"/>
        </w:rPr>
        <w:t xml:space="preserve"> медицинских</w:t>
      </w:r>
      <w:r w:rsidR="00CF7E5D" w:rsidRPr="003A5729">
        <w:rPr>
          <w:rFonts w:ascii="Calibri" w:hAnsi="Calibri" w:cs="Times New Roman"/>
          <w:sz w:val="24"/>
          <w:szCs w:val="24"/>
        </w:rPr>
        <w:t xml:space="preserve"> док</w:t>
      </w:r>
      <w:r w:rsidR="000E5A63" w:rsidRPr="003A5729">
        <w:rPr>
          <w:rFonts w:ascii="Calibri" w:hAnsi="Calibri" w:cs="Times New Roman"/>
          <w:sz w:val="24"/>
          <w:szCs w:val="24"/>
        </w:rPr>
        <w:t>у</w:t>
      </w:r>
      <w:r w:rsidR="00CF7E5D" w:rsidRPr="003A5729">
        <w:rPr>
          <w:rFonts w:ascii="Calibri" w:hAnsi="Calibri" w:cs="Times New Roman"/>
          <w:sz w:val="24"/>
          <w:szCs w:val="24"/>
        </w:rPr>
        <w:t>ментов</w:t>
      </w:r>
      <w:r w:rsidR="002143F1" w:rsidRPr="003A5729">
        <w:rPr>
          <w:rFonts w:ascii="Calibri" w:hAnsi="Calibri" w:cs="Times New Roman"/>
          <w:sz w:val="24"/>
          <w:szCs w:val="24"/>
        </w:rPr>
        <w:t>,</w:t>
      </w:r>
      <w:r w:rsidR="00CF7E5D" w:rsidRPr="003A5729">
        <w:rPr>
          <w:rFonts w:ascii="Calibri" w:hAnsi="Calibri" w:cs="Times New Roman"/>
          <w:sz w:val="24"/>
          <w:szCs w:val="24"/>
        </w:rPr>
        <w:t xml:space="preserve"> в которых указано</w:t>
      </w:r>
      <w:r w:rsidR="000E5A63" w:rsidRPr="003A5729">
        <w:rPr>
          <w:rFonts w:ascii="Calibri" w:hAnsi="Calibri" w:cs="Times New Roman"/>
          <w:sz w:val="24"/>
          <w:szCs w:val="24"/>
        </w:rPr>
        <w:t xml:space="preserve">, </w:t>
      </w:r>
      <w:r w:rsidR="00CF7E5D" w:rsidRPr="003A5729">
        <w:rPr>
          <w:rFonts w:ascii="Calibri" w:hAnsi="Calibri" w:cs="Times New Roman"/>
          <w:sz w:val="24"/>
          <w:szCs w:val="24"/>
        </w:rPr>
        <w:t>как</w:t>
      </w:r>
      <w:r w:rsidR="000E5A63" w:rsidRPr="003A5729">
        <w:rPr>
          <w:rFonts w:ascii="Calibri" w:hAnsi="Calibri" w:cs="Times New Roman"/>
          <w:sz w:val="24"/>
          <w:szCs w:val="24"/>
        </w:rPr>
        <w:t xml:space="preserve"> именно</w:t>
      </w:r>
      <w:r w:rsidR="00CF7E5D" w:rsidRPr="003A5729">
        <w:rPr>
          <w:rFonts w:ascii="Calibri" w:hAnsi="Calibri" w:cs="Times New Roman"/>
          <w:sz w:val="24"/>
          <w:szCs w:val="24"/>
        </w:rPr>
        <w:t xml:space="preserve"> оказывалась медицинская помощь. Для этого следственные органы готовят запросы и направляют их в медицинские организации. Это один из самых спорных моментов в рамках медицинского права. </w:t>
      </w:r>
      <w:r w:rsidR="000E5A63" w:rsidRPr="003A5729">
        <w:rPr>
          <w:rFonts w:ascii="Calibri" w:hAnsi="Calibri" w:cs="Times New Roman"/>
          <w:sz w:val="24"/>
          <w:szCs w:val="24"/>
        </w:rPr>
        <w:t>Многие юристы полагают, что простого запроса</w:t>
      </w:r>
      <w:r w:rsidR="00253416" w:rsidRPr="003A5729">
        <w:rPr>
          <w:rFonts w:ascii="Calibri" w:hAnsi="Calibri" w:cs="Times New Roman"/>
          <w:sz w:val="24"/>
          <w:szCs w:val="24"/>
        </w:rPr>
        <w:t xml:space="preserve"> от следственных органов</w:t>
      </w:r>
      <w:r w:rsidR="000E5A63" w:rsidRPr="003A5729">
        <w:rPr>
          <w:rFonts w:ascii="Calibri" w:hAnsi="Calibri" w:cs="Times New Roman"/>
          <w:sz w:val="24"/>
          <w:szCs w:val="24"/>
        </w:rPr>
        <w:t xml:space="preserve"> недостаточно для выемки оригиналов документов. В статье 165 УПК РФ говорится, </w:t>
      </w:r>
      <w:r w:rsidR="00BA0705" w:rsidRPr="003A5729">
        <w:rPr>
          <w:rFonts w:ascii="Calibri" w:hAnsi="Calibri" w:cs="Times New Roman"/>
          <w:sz w:val="24"/>
          <w:szCs w:val="24"/>
        </w:rPr>
        <w:t xml:space="preserve"> </w:t>
      </w:r>
      <w:r w:rsidR="00CF7E5D" w:rsidRPr="003A5729">
        <w:rPr>
          <w:rFonts w:ascii="Calibri" w:hAnsi="Calibri" w:cs="Times New Roman"/>
          <w:sz w:val="24"/>
          <w:szCs w:val="24"/>
        </w:rPr>
        <w:t xml:space="preserve">что проведение обыска и </w:t>
      </w:r>
      <w:r w:rsidR="00CF7E5D" w:rsidRPr="003A5729">
        <w:rPr>
          <w:rFonts w:ascii="Calibri" w:hAnsi="Calibri" w:cs="Times New Roman"/>
          <w:b/>
          <w:sz w:val="24"/>
          <w:szCs w:val="24"/>
        </w:rPr>
        <w:t>выемки предметов, которые относятся к государственной тайне, осуществляется на основании решения суда</w:t>
      </w:r>
      <w:r w:rsidR="00CF7E5D" w:rsidRPr="003A5729">
        <w:rPr>
          <w:rFonts w:ascii="Calibri" w:hAnsi="Calibri" w:cs="Times New Roman"/>
          <w:sz w:val="24"/>
          <w:szCs w:val="24"/>
        </w:rPr>
        <w:t xml:space="preserve">. </w:t>
      </w:r>
      <w:r w:rsidR="000E5A63" w:rsidRPr="003A5729">
        <w:rPr>
          <w:rFonts w:ascii="Calibri" w:hAnsi="Calibri" w:cs="Times New Roman"/>
          <w:sz w:val="24"/>
          <w:szCs w:val="24"/>
        </w:rPr>
        <w:t xml:space="preserve"> На сегодняшний день существуют </w:t>
      </w:r>
      <w:r w:rsidR="00CF7E5D" w:rsidRPr="003A5729">
        <w:rPr>
          <w:rFonts w:ascii="Calibri" w:hAnsi="Calibri" w:cs="Times New Roman"/>
          <w:sz w:val="24"/>
          <w:szCs w:val="24"/>
        </w:rPr>
        <w:t>постановления и разъяснения Верховного</w:t>
      </w:r>
      <w:r w:rsidR="000E5A63" w:rsidRPr="003A5729">
        <w:rPr>
          <w:rFonts w:ascii="Calibri" w:hAnsi="Calibri" w:cs="Times New Roman"/>
          <w:sz w:val="24"/>
          <w:szCs w:val="24"/>
        </w:rPr>
        <w:t xml:space="preserve"> и Конституционного судов о том</w:t>
      </w:r>
      <w:r w:rsidR="00CF7E5D" w:rsidRPr="003A5729">
        <w:rPr>
          <w:rFonts w:ascii="Calibri" w:hAnsi="Calibri" w:cs="Times New Roman"/>
          <w:sz w:val="24"/>
          <w:szCs w:val="24"/>
        </w:rPr>
        <w:t xml:space="preserve">, что </w:t>
      </w:r>
      <w:r w:rsidR="00CF7E5D" w:rsidRPr="003A5729">
        <w:rPr>
          <w:rFonts w:ascii="Calibri" w:hAnsi="Calibri" w:cs="Times New Roman"/>
          <w:b/>
          <w:sz w:val="24"/>
          <w:szCs w:val="24"/>
        </w:rPr>
        <w:t>врачебная тайна, которая включает данные о состоянии здоровья пациента</w:t>
      </w:r>
      <w:r w:rsidR="00C70928" w:rsidRPr="003A5729">
        <w:rPr>
          <w:rFonts w:ascii="Calibri" w:hAnsi="Calibri" w:cs="Times New Roman"/>
          <w:b/>
          <w:sz w:val="24"/>
          <w:szCs w:val="24"/>
        </w:rPr>
        <w:t>,</w:t>
      </w:r>
      <w:r w:rsidR="00CF7E5D" w:rsidRPr="003A5729">
        <w:rPr>
          <w:rFonts w:ascii="Calibri" w:hAnsi="Calibri" w:cs="Times New Roman"/>
          <w:b/>
          <w:sz w:val="24"/>
          <w:szCs w:val="24"/>
        </w:rPr>
        <w:t xml:space="preserve"> приравнива</w:t>
      </w:r>
      <w:r w:rsidR="000E5A63" w:rsidRPr="003A5729">
        <w:rPr>
          <w:rFonts w:ascii="Calibri" w:hAnsi="Calibri" w:cs="Times New Roman"/>
          <w:b/>
          <w:sz w:val="24"/>
          <w:szCs w:val="24"/>
        </w:rPr>
        <w:t>ется к государственной и подлежи</w:t>
      </w:r>
      <w:r w:rsidR="00CF7E5D" w:rsidRPr="003A5729">
        <w:rPr>
          <w:rFonts w:ascii="Calibri" w:hAnsi="Calibri" w:cs="Times New Roman"/>
          <w:b/>
          <w:sz w:val="24"/>
          <w:szCs w:val="24"/>
        </w:rPr>
        <w:t xml:space="preserve">т особому контролю и охране. </w:t>
      </w:r>
      <w:r w:rsidR="000E5A63" w:rsidRPr="003A5729">
        <w:rPr>
          <w:rFonts w:ascii="Calibri" w:hAnsi="Calibri" w:cs="Times New Roman"/>
          <w:sz w:val="24"/>
          <w:szCs w:val="24"/>
        </w:rPr>
        <w:t xml:space="preserve">И если </w:t>
      </w:r>
      <w:r w:rsidR="00271E03" w:rsidRPr="003A5729">
        <w:rPr>
          <w:rFonts w:ascii="Calibri" w:hAnsi="Calibri" w:cs="Times New Roman"/>
          <w:sz w:val="24"/>
          <w:szCs w:val="24"/>
        </w:rPr>
        <w:t xml:space="preserve">при проведении проверки следователь запрашивает </w:t>
      </w:r>
      <w:r w:rsidR="00CF7E5D" w:rsidRPr="003A5729">
        <w:rPr>
          <w:rFonts w:ascii="Calibri" w:hAnsi="Calibri" w:cs="Times New Roman"/>
          <w:sz w:val="24"/>
          <w:szCs w:val="24"/>
        </w:rPr>
        <w:t xml:space="preserve">оригиналы документов, то он должен обратиться в </w:t>
      </w:r>
      <w:r w:rsidR="00CF7E5D" w:rsidRPr="003A5729">
        <w:rPr>
          <w:rFonts w:ascii="Calibri" w:hAnsi="Calibri" w:cs="Times New Roman"/>
          <w:sz w:val="24"/>
          <w:szCs w:val="24"/>
        </w:rPr>
        <w:lastRenderedPageBreak/>
        <w:t xml:space="preserve">суд с ходатайством о вынесении решения о </w:t>
      </w:r>
      <w:r w:rsidR="00181923" w:rsidRPr="003A5729">
        <w:rPr>
          <w:rFonts w:ascii="Calibri" w:hAnsi="Calibri" w:cs="Times New Roman"/>
          <w:sz w:val="24"/>
          <w:szCs w:val="24"/>
        </w:rPr>
        <w:t>провед</w:t>
      </w:r>
      <w:r w:rsidR="00271E03" w:rsidRPr="003A5729">
        <w:rPr>
          <w:rFonts w:ascii="Calibri" w:hAnsi="Calibri" w:cs="Times New Roman"/>
          <w:sz w:val="24"/>
          <w:szCs w:val="24"/>
        </w:rPr>
        <w:t>е</w:t>
      </w:r>
      <w:r w:rsidR="00181923" w:rsidRPr="003A5729">
        <w:rPr>
          <w:rFonts w:ascii="Calibri" w:hAnsi="Calibri" w:cs="Times New Roman"/>
          <w:sz w:val="24"/>
          <w:szCs w:val="24"/>
        </w:rPr>
        <w:t>нии выемки</w:t>
      </w:r>
      <w:r w:rsidR="00CF7E5D" w:rsidRPr="003A5729">
        <w:rPr>
          <w:rFonts w:ascii="Calibri" w:hAnsi="Calibri" w:cs="Times New Roman"/>
          <w:sz w:val="24"/>
          <w:szCs w:val="24"/>
        </w:rPr>
        <w:t xml:space="preserve"> медицинских документов. </w:t>
      </w:r>
      <w:r w:rsidR="00271E03" w:rsidRPr="003A5729">
        <w:rPr>
          <w:rFonts w:ascii="Calibri" w:hAnsi="Calibri" w:cs="Times New Roman"/>
          <w:sz w:val="24"/>
          <w:szCs w:val="24"/>
        </w:rPr>
        <w:t xml:space="preserve">В ходатайстве </w:t>
      </w:r>
      <w:r w:rsidR="00CF7E5D" w:rsidRPr="003A5729">
        <w:rPr>
          <w:rFonts w:ascii="Calibri" w:hAnsi="Calibri" w:cs="Times New Roman"/>
          <w:sz w:val="24"/>
          <w:szCs w:val="24"/>
        </w:rPr>
        <w:t>должно быть указано, в отношении какого физического лица должна проводиться выемка</w:t>
      </w:r>
      <w:r w:rsidR="00271E03" w:rsidRPr="003A5729">
        <w:rPr>
          <w:rFonts w:ascii="Calibri" w:hAnsi="Calibri" w:cs="Times New Roman"/>
          <w:sz w:val="24"/>
          <w:szCs w:val="24"/>
        </w:rPr>
        <w:t xml:space="preserve"> документов</w:t>
      </w:r>
      <w:r w:rsidR="00253416" w:rsidRPr="003A5729">
        <w:rPr>
          <w:rFonts w:ascii="Calibri" w:hAnsi="Calibri" w:cs="Times New Roman"/>
          <w:sz w:val="24"/>
          <w:szCs w:val="24"/>
        </w:rPr>
        <w:t>, а также акцентировано</w:t>
      </w:r>
      <w:r w:rsidR="00CF7E5D" w:rsidRPr="003A5729">
        <w:rPr>
          <w:rFonts w:ascii="Calibri" w:hAnsi="Calibri" w:cs="Times New Roman"/>
          <w:sz w:val="24"/>
          <w:szCs w:val="24"/>
        </w:rPr>
        <w:t xml:space="preserve"> внимание</w:t>
      </w:r>
      <w:r w:rsidR="00F70305" w:rsidRPr="003A5729">
        <w:rPr>
          <w:rFonts w:ascii="Calibri" w:hAnsi="Calibri" w:cs="Times New Roman"/>
          <w:sz w:val="24"/>
          <w:szCs w:val="24"/>
        </w:rPr>
        <w:t>,</w:t>
      </w:r>
      <w:r w:rsidR="00181923" w:rsidRPr="003A5729">
        <w:rPr>
          <w:rFonts w:ascii="Calibri" w:hAnsi="Calibri" w:cs="Times New Roman"/>
          <w:sz w:val="24"/>
          <w:szCs w:val="24"/>
        </w:rPr>
        <w:t xml:space="preserve"> в каком</w:t>
      </w:r>
      <w:r w:rsidR="00253416" w:rsidRPr="003A5729">
        <w:rPr>
          <w:rFonts w:ascii="Calibri" w:hAnsi="Calibri" w:cs="Times New Roman"/>
          <w:sz w:val="24"/>
          <w:szCs w:val="24"/>
        </w:rPr>
        <w:t xml:space="preserve"> именно</w:t>
      </w:r>
      <w:r w:rsidR="00181923" w:rsidRPr="003A5729">
        <w:rPr>
          <w:rFonts w:ascii="Calibri" w:hAnsi="Calibri" w:cs="Times New Roman"/>
          <w:sz w:val="24"/>
          <w:szCs w:val="24"/>
        </w:rPr>
        <w:t xml:space="preserve"> медицинском учреждении</w:t>
      </w:r>
      <w:r w:rsidR="00271E03" w:rsidRPr="003A5729">
        <w:rPr>
          <w:rFonts w:ascii="Calibri" w:hAnsi="Calibri" w:cs="Times New Roman"/>
          <w:sz w:val="24"/>
          <w:szCs w:val="24"/>
        </w:rPr>
        <w:t xml:space="preserve"> она должна быть произведена. Если речь идет о выемке оригиналов в нескольких медицинских учреждениях, то по каждому из них </w:t>
      </w:r>
      <w:r w:rsidR="00181923" w:rsidRPr="003A5729">
        <w:rPr>
          <w:rFonts w:ascii="Calibri" w:hAnsi="Calibri" w:cs="Times New Roman"/>
          <w:sz w:val="24"/>
          <w:szCs w:val="24"/>
        </w:rPr>
        <w:t>должно быть вынесено</w:t>
      </w:r>
      <w:r w:rsidR="00271E03" w:rsidRPr="003A5729">
        <w:rPr>
          <w:rFonts w:ascii="Calibri" w:hAnsi="Calibri" w:cs="Times New Roman"/>
          <w:sz w:val="24"/>
          <w:szCs w:val="24"/>
        </w:rPr>
        <w:t xml:space="preserve"> отдельное</w:t>
      </w:r>
      <w:r w:rsidR="00181923" w:rsidRPr="003A5729">
        <w:rPr>
          <w:rFonts w:ascii="Calibri" w:hAnsi="Calibri" w:cs="Times New Roman"/>
          <w:sz w:val="24"/>
          <w:szCs w:val="24"/>
        </w:rPr>
        <w:t xml:space="preserve"> решение суда.</w:t>
      </w:r>
      <w:r w:rsidR="00271E03" w:rsidRPr="003A5729">
        <w:rPr>
          <w:rFonts w:ascii="Calibri" w:hAnsi="Calibri" w:cs="Times New Roman"/>
          <w:sz w:val="24"/>
          <w:szCs w:val="24"/>
        </w:rPr>
        <w:t xml:space="preserve"> И только в данном случае медицинская организация имеет право предоставить</w:t>
      </w:r>
      <w:r w:rsidR="00253416" w:rsidRPr="003A5729">
        <w:rPr>
          <w:rFonts w:ascii="Calibri" w:hAnsi="Calibri" w:cs="Times New Roman"/>
          <w:sz w:val="24"/>
          <w:szCs w:val="24"/>
        </w:rPr>
        <w:t xml:space="preserve"> следствию</w:t>
      </w:r>
      <w:r w:rsidR="00271E03" w:rsidRPr="003A5729">
        <w:rPr>
          <w:rFonts w:ascii="Calibri" w:hAnsi="Calibri" w:cs="Times New Roman"/>
          <w:sz w:val="24"/>
          <w:szCs w:val="24"/>
        </w:rPr>
        <w:t xml:space="preserve"> оригиналы документов.</w:t>
      </w:r>
    </w:p>
    <w:p w14:paraId="3599F694" w14:textId="77777777" w:rsidR="00271E03" w:rsidRPr="003A5729" w:rsidRDefault="00271E03" w:rsidP="00BA0705">
      <w:pPr>
        <w:spacing w:after="0"/>
        <w:ind w:firstLine="708"/>
        <w:jc w:val="both"/>
        <w:rPr>
          <w:rFonts w:ascii="Calibri" w:hAnsi="Calibri" w:cs="Times New Roman"/>
          <w:sz w:val="24"/>
          <w:szCs w:val="24"/>
        </w:rPr>
      </w:pPr>
      <w:r w:rsidRPr="003A5729">
        <w:rPr>
          <w:rFonts w:ascii="Calibri" w:hAnsi="Calibri" w:cs="Times New Roman"/>
          <w:sz w:val="24"/>
          <w:szCs w:val="24"/>
        </w:rPr>
        <w:t xml:space="preserve">Этот аспект следует учитывать, но он не означает, </w:t>
      </w:r>
      <w:r w:rsidRPr="003A5729">
        <w:rPr>
          <w:rFonts w:ascii="Calibri" w:hAnsi="Calibri" w:cs="Times New Roman"/>
          <w:b/>
          <w:sz w:val="24"/>
          <w:szCs w:val="24"/>
        </w:rPr>
        <w:t>что медицинская организация должна отказываться от сотрудничества со следствием – это неверная тактика</w:t>
      </w:r>
      <w:r w:rsidRPr="003A5729">
        <w:rPr>
          <w:rFonts w:ascii="Calibri" w:hAnsi="Calibri" w:cs="Times New Roman"/>
          <w:sz w:val="24"/>
          <w:szCs w:val="24"/>
        </w:rPr>
        <w:t xml:space="preserve">. На стадии сбора материалов проверки следователь </w:t>
      </w:r>
      <w:r w:rsidR="00253416" w:rsidRPr="003A5729">
        <w:rPr>
          <w:rFonts w:ascii="Calibri" w:hAnsi="Calibri" w:cs="Times New Roman"/>
          <w:sz w:val="24"/>
          <w:szCs w:val="24"/>
        </w:rPr>
        <w:t>имеет право получать информацию. Е</w:t>
      </w:r>
      <w:r w:rsidRPr="003A5729">
        <w:rPr>
          <w:rFonts w:ascii="Calibri" w:hAnsi="Calibri" w:cs="Times New Roman"/>
          <w:sz w:val="24"/>
          <w:szCs w:val="24"/>
        </w:rPr>
        <w:t>сли получен запрос не о выемке оригиналов документов, то по запросу следствия необходимо предоставить информацию о пациенте, который проходил лечение, о том, в какой период это происходило, какой диагноз был ему поставлен и т.п. Важно знать, что на этом этапе расследования следователь может поручить проведение опроса оперативной группе, а не проводить его лично</w:t>
      </w:r>
      <w:r w:rsidR="003E2EA1" w:rsidRPr="003A5729">
        <w:rPr>
          <w:rFonts w:ascii="Calibri" w:hAnsi="Calibri" w:cs="Times New Roman"/>
          <w:sz w:val="24"/>
          <w:szCs w:val="24"/>
        </w:rPr>
        <w:t>,</w:t>
      </w:r>
      <w:r w:rsidRPr="003A5729">
        <w:rPr>
          <w:rFonts w:ascii="Calibri" w:hAnsi="Calibri" w:cs="Times New Roman"/>
          <w:sz w:val="24"/>
          <w:szCs w:val="24"/>
        </w:rPr>
        <w:t xml:space="preserve"> и по ст. 13 «Закона о полиции»</w:t>
      </w:r>
      <w:r w:rsidR="00227224" w:rsidRPr="003A5729">
        <w:rPr>
          <w:rFonts w:ascii="Calibri" w:hAnsi="Calibri" w:cs="Times New Roman"/>
          <w:sz w:val="24"/>
          <w:szCs w:val="24"/>
        </w:rPr>
        <w:t xml:space="preserve"> полицейские также могут получать информацию </w:t>
      </w:r>
      <w:r w:rsidR="00253416" w:rsidRPr="003A5729">
        <w:rPr>
          <w:rFonts w:ascii="Calibri" w:hAnsi="Calibri" w:cs="Times New Roman"/>
          <w:sz w:val="24"/>
          <w:szCs w:val="24"/>
        </w:rPr>
        <w:t xml:space="preserve">и </w:t>
      </w:r>
      <w:r w:rsidR="00227224" w:rsidRPr="003A5729">
        <w:rPr>
          <w:rFonts w:ascii="Calibri" w:hAnsi="Calibri" w:cs="Times New Roman"/>
          <w:sz w:val="24"/>
          <w:szCs w:val="24"/>
        </w:rPr>
        <w:t>знакомиться с необходимыми документами и материалами, в том числе с персональными данными граждан, имеющими отношение к расследованию уголовных дел.</w:t>
      </w:r>
    </w:p>
    <w:p w14:paraId="6E955185" w14:textId="77777777" w:rsidR="00227224" w:rsidRPr="003A5729" w:rsidRDefault="00227224" w:rsidP="00BA0705">
      <w:pPr>
        <w:spacing w:after="0"/>
        <w:ind w:firstLine="709"/>
        <w:jc w:val="both"/>
        <w:rPr>
          <w:rFonts w:ascii="Calibri" w:hAnsi="Calibri" w:cs="Times New Roman"/>
          <w:sz w:val="24"/>
          <w:szCs w:val="24"/>
        </w:rPr>
      </w:pPr>
      <w:r w:rsidRPr="003A5729">
        <w:rPr>
          <w:rFonts w:ascii="Calibri" w:hAnsi="Calibri" w:cs="Times New Roman"/>
          <w:sz w:val="24"/>
          <w:szCs w:val="24"/>
        </w:rPr>
        <w:t xml:space="preserve">Если следователь подал запрос в суд на выемку оригиналов медицинской документации, суд вынес соответствующее решение, то далее следователь </w:t>
      </w:r>
      <w:r w:rsidR="00765BF7" w:rsidRPr="003A5729">
        <w:rPr>
          <w:rFonts w:ascii="Calibri" w:hAnsi="Calibri" w:cs="Times New Roman"/>
          <w:sz w:val="24"/>
          <w:szCs w:val="24"/>
        </w:rPr>
        <w:t>выносит постановление о пр</w:t>
      </w:r>
      <w:r w:rsidRPr="003A5729">
        <w:rPr>
          <w:rFonts w:ascii="Calibri" w:hAnsi="Calibri" w:cs="Times New Roman"/>
          <w:sz w:val="24"/>
          <w:szCs w:val="24"/>
        </w:rPr>
        <w:t>оведении судебно-медици</w:t>
      </w:r>
      <w:r w:rsidR="00765BF7" w:rsidRPr="003A5729">
        <w:rPr>
          <w:rFonts w:ascii="Calibri" w:hAnsi="Calibri" w:cs="Times New Roman"/>
          <w:sz w:val="24"/>
          <w:szCs w:val="24"/>
        </w:rPr>
        <w:t>н</w:t>
      </w:r>
      <w:r w:rsidRPr="003A5729">
        <w:rPr>
          <w:rFonts w:ascii="Calibri" w:hAnsi="Calibri" w:cs="Times New Roman"/>
          <w:sz w:val="24"/>
          <w:szCs w:val="24"/>
        </w:rPr>
        <w:t>с</w:t>
      </w:r>
      <w:r w:rsidR="00765BF7" w:rsidRPr="003A5729">
        <w:rPr>
          <w:rFonts w:ascii="Calibri" w:hAnsi="Calibri" w:cs="Times New Roman"/>
          <w:sz w:val="24"/>
          <w:szCs w:val="24"/>
        </w:rPr>
        <w:t>кой экспертизы.</w:t>
      </w:r>
      <w:r w:rsidR="00253416" w:rsidRPr="003A5729">
        <w:rPr>
          <w:rFonts w:ascii="Calibri" w:hAnsi="Calibri" w:cs="Times New Roman"/>
          <w:sz w:val="24"/>
          <w:szCs w:val="24"/>
        </w:rPr>
        <w:t xml:space="preserve"> П</w:t>
      </w:r>
      <w:r w:rsidR="00765BF7" w:rsidRPr="003A5729">
        <w:rPr>
          <w:rFonts w:ascii="Calibri" w:hAnsi="Calibri" w:cs="Times New Roman"/>
          <w:sz w:val="24"/>
          <w:szCs w:val="24"/>
        </w:rPr>
        <w:t>остановление содержит основные моменты, которые позволяют понять</w:t>
      </w:r>
      <w:r w:rsidR="00BA0705" w:rsidRPr="003A5729">
        <w:rPr>
          <w:rFonts w:ascii="Calibri" w:hAnsi="Calibri" w:cs="Times New Roman"/>
          <w:sz w:val="24"/>
          <w:szCs w:val="24"/>
        </w:rPr>
        <w:t>,</w:t>
      </w:r>
      <w:r w:rsidR="00765BF7" w:rsidRPr="003A5729">
        <w:rPr>
          <w:rFonts w:ascii="Calibri" w:hAnsi="Calibri" w:cs="Times New Roman"/>
          <w:sz w:val="24"/>
          <w:szCs w:val="24"/>
        </w:rPr>
        <w:t xml:space="preserve"> кого</w:t>
      </w:r>
      <w:r w:rsidRPr="003A5729">
        <w:rPr>
          <w:rFonts w:ascii="Calibri" w:hAnsi="Calibri" w:cs="Times New Roman"/>
          <w:sz w:val="24"/>
          <w:szCs w:val="24"/>
        </w:rPr>
        <w:t xml:space="preserve"> именно</w:t>
      </w:r>
      <w:r w:rsidR="00765BF7" w:rsidRPr="003A5729">
        <w:rPr>
          <w:rFonts w:ascii="Calibri" w:hAnsi="Calibri" w:cs="Times New Roman"/>
          <w:sz w:val="24"/>
          <w:szCs w:val="24"/>
        </w:rPr>
        <w:t xml:space="preserve"> следователь подозревает в </w:t>
      </w:r>
      <w:r w:rsidR="003E2EA1" w:rsidRPr="003A5729">
        <w:rPr>
          <w:rFonts w:ascii="Calibri" w:hAnsi="Calibri" w:cs="Times New Roman"/>
          <w:sz w:val="24"/>
          <w:szCs w:val="24"/>
        </w:rPr>
        <w:t xml:space="preserve">наличии </w:t>
      </w:r>
      <w:r w:rsidR="00765BF7" w:rsidRPr="003A5729">
        <w:rPr>
          <w:rFonts w:ascii="Calibri" w:hAnsi="Calibri" w:cs="Times New Roman"/>
          <w:sz w:val="24"/>
          <w:szCs w:val="24"/>
        </w:rPr>
        <w:t xml:space="preserve">дефектов медицинской помощи, </w:t>
      </w:r>
      <w:r w:rsidRPr="003A5729">
        <w:rPr>
          <w:rFonts w:ascii="Calibri" w:hAnsi="Calibri" w:cs="Times New Roman"/>
          <w:sz w:val="24"/>
          <w:szCs w:val="24"/>
        </w:rPr>
        <w:t>а также узнать</w:t>
      </w:r>
      <w:r w:rsidR="003E2EA1" w:rsidRPr="003A5729">
        <w:rPr>
          <w:rFonts w:ascii="Calibri" w:hAnsi="Calibri" w:cs="Times New Roman"/>
          <w:sz w:val="24"/>
          <w:szCs w:val="24"/>
        </w:rPr>
        <w:t>,</w:t>
      </w:r>
      <w:r w:rsidR="00765BF7" w:rsidRPr="003A5729">
        <w:rPr>
          <w:rFonts w:ascii="Calibri" w:hAnsi="Calibri" w:cs="Times New Roman"/>
          <w:sz w:val="24"/>
          <w:szCs w:val="24"/>
        </w:rPr>
        <w:t xml:space="preserve"> в какое уч</w:t>
      </w:r>
      <w:r w:rsidRPr="003A5729">
        <w:rPr>
          <w:rFonts w:ascii="Calibri" w:hAnsi="Calibri" w:cs="Times New Roman"/>
          <w:sz w:val="24"/>
          <w:szCs w:val="24"/>
        </w:rPr>
        <w:t xml:space="preserve">реждение направляется запрос на проведение экспертизы и </w:t>
      </w:r>
      <w:r w:rsidR="00765BF7" w:rsidRPr="003A5729">
        <w:rPr>
          <w:rFonts w:ascii="Calibri" w:hAnsi="Calibri" w:cs="Times New Roman"/>
          <w:sz w:val="24"/>
          <w:szCs w:val="24"/>
        </w:rPr>
        <w:t xml:space="preserve"> к</w:t>
      </w:r>
      <w:r w:rsidR="00253416" w:rsidRPr="003A5729">
        <w:rPr>
          <w:rFonts w:ascii="Calibri" w:hAnsi="Calibri" w:cs="Times New Roman"/>
          <w:sz w:val="24"/>
          <w:szCs w:val="24"/>
        </w:rPr>
        <w:t>акие вопросы следователь ставит</w:t>
      </w:r>
      <w:r w:rsidR="00765BF7" w:rsidRPr="003A5729">
        <w:rPr>
          <w:rFonts w:ascii="Calibri" w:hAnsi="Calibri" w:cs="Times New Roman"/>
          <w:sz w:val="24"/>
          <w:szCs w:val="24"/>
        </w:rPr>
        <w:t xml:space="preserve"> перед экспертами. </w:t>
      </w:r>
    </w:p>
    <w:p w14:paraId="71655FA3" w14:textId="77777777" w:rsidR="003904B0" w:rsidRPr="003A5729" w:rsidRDefault="00227224" w:rsidP="00BA0705">
      <w:pPr>
        <w:spacing w:after="0"/>
        <w:ind w:firstLine="709"/>
        <w:jc w:val="both"/>
        <w:rPr>
          <w:rFonts w:ascii="Calibri" w:hAnsi="Calibri" w:cs="Times New Roman"/>
          <w:sz w:val="24"/>
          <w:szCs w:val="24"/>
        </w:rPr>
      </w:pPr>
      <w:r w:rsidRPr="003A5729">
        <w:rPr>
          <w:rFonts w:ascii="Calibri" w:hAnsi="Calibri" w:cs="Times New Roman"/>
          <w:sz w:val="24"/>
          <w:szCs w:val="24"/>
        </w:rPr>
        <w:t xml:space="preserve">Очень важно выстраивать линию защиты с самого начала, а не прятать голову в песок. </w:t>
      </w:r>
      <w:r w:rsidR="00253416" w:rsidRPr="003A5729">
        <w:rPr>
          <w:rFonts w:ascii="Calibri" w:hAnsi="Calibri" w:cs="Times New Roman"/>
          <w:b/>
          <w:sz w:val="24"/>
          <w:szCs w:val="24"/>
        </w:rPr>
        <w:t xml:space="preserve">На этапе </w:t>
      </w:r>
      <w:r w:rsidRPr="003A5729">
        <w:rPr>
          <w:rFonts w:ascii="Calibri" w:hAnsi="Calibri" w:cs="Times New Roman"/>
          <w:b/>
          <w:sz w:val="24"/>
          <w:szCs w:val="24"/>
        </w:rPr>
        <w:t xml:space="preserve">проведения проверки желательно прийти к следователю и </w:t>
      </w:r>
      <w:r w:rsidR="00765BF7" w:rsidRPr="003A5729">
        <w:rPr>
          <w:rFonts w:ascii="Calibri" w:hAnsi="Calibri" w:cs="Times New Roman"/>
          <w:b/>
          <w:sz w:val="24"/>
          <w:szCs w:val="24"/>
        </w:rPr>
        <w:t>заявить ходатайство о приобщении к материалам проверки тех документов</w:t>
      </w:r>
      <w:r w:rsidR="004F3B16" w:rsidRPr="003A5729">
        <w:rPr>
          <w:rFonts w:ascii="Calibri" w:hAnsi="Calibri" w:cs="Times New Roman"/>
          <w:b/>
          <w:sz w:val="24"/>
          <w:szCs w:val="24"/>
        </w:rPr>
        <w:t>,</w:t>
      </w:r>
      <w:r w:rsidR="00765BF7" w:rsidRPr="003A5729">
        <w:rPr>
          <w:rFonts w:ascii="Calibri" w:hAnsi="Calibri" w:cs="Times New Roman"/>
          <w:b/>
          <w:sz w:val="24"/>
          <w:szCs w:val="24"/>
        </w:rPr>
        <w:t xml:space="preserve"> которые могут свидетельствовать о невиновности врача. </w:t>
      </w:r>
      <w:r w:rsidR="004F3B16" w:rsidRPr="003A5729">
        <w:rPr>
          <w:rFonts w:ascii="Calibri" w:hAnsi="Calibri" w:cs="Times New Roman"/>
          <w:sz w:val="24"/>
          <w:szCs w:val="24"/>
        </w:rPr>
        <w:t>Такими материалами, например, могут быть заключения специалистов</w:t>
      </w:r>
      <w:r w:rsidR="003E2EA1" w:rsidRPr="003A5729">
        <w:rPr>
          <w:rFonts w:ascii="Calibri" w:hAnsi="Calibri" w:cs="Times New Roman"/>
          <w:sz w:val="24"/>
          <w:szCs w:val="24"/>
        </w:rPr>
        <w:t>-</w:t>
      </w:r>
      <w:r w:rsidR="004F3B16" w:rsidRPr="003A5729">
        <w:rPr>
          <w:rFonts w:ascii="Calibri" w:hAnsi="Calibri" w:cs="Times New Roman"/>
          <w:sz w:val="24"/>
          <w:szCs w:val="24"/>
        </w:rPr>
        <w:t xml:space="preserve">судмедэкспертов, </w:t>
      </w:r>
      <w:r w:rsidR="003E2EA1" w:rsidRPr="003A5729">
        <w:rPr>
          <w:rFonts w:ascii="Calibri" w:hAnsi="Calibri" w:cs="Times New Roman"/>
          <w:sz w:val="24"/>
          <w:szCs w:val="24"/>
        </w:rPr>
        <w:t>подготовленные</w:t>
      </w:r>
      <w:r w:rsidR="004F3B16" w:rsidRPr="003A5729">
        <w:rPr>
          <w:rFonts w:ascii="Calibri" w:hAnsi="Calibri" w:cs="Times New Roman"/>
          <w:sz w:val="24"/>
          <w:szCs w:val="24"/>
        </w:rPr>
        <w:t xml:space="preserve"> по просьбе медицинской организации. Оригинал заключения специалиста следует приложить к ходатайству о его включении в материалы проверки. </w:t>
      </w:r>
      <w:r w:rsidR="003904B0" w:rsidRPr="003A5729">
        <w:rPr>
          <w:rFonts w:ascii="Calibri" w:hAnsi="Calibri" w:cs="Times New Roman"/>
          <w:sz w:val="24"/>
          <w:szCs w:val="24"/>
        </w:rPr>
        <w:t xml:space="preserve">В </w:t>
      </w:r>
      <w:r w:rsidR="004F3B16" w:rsidRPr="003A5729">
        <w:rPr>
          <w:rFonts w:ascii="Calibri" w:hAnsi="Calibri" w:cs="Times New Roman"/>
          <w:sz w:val="24"/>
          <w:szCs w:val="24"/>
        </w:rPr>
        <w:t>соответствии с</w:t>
      </w:r>
      <w:r w:rsidR="003904B0" w:rsidRPr="003A5729">
        <w:rPr>
          <w:rFonts w:ascii="Calibri" w:hAnsi="Calibri" w:cs="Times New Roman"/>
          <w:sz w:val="24"/>
          <w:szCs w:val="24"/>
        </w:rPr>
        <w:t xml:space="preserve"> нормами УПК </w:t>
      </w:r>
      <w:r w:rsidR="004F3B16" w:rsidRPr="003A5729">
        <w:rPr>
          <w:rFonts w:ascii="Calibri" w:hAnsi="Calibri" w:cs="Times New Roman"/>
          <w:sz w:val="24"/>
          <w:szCs w:val="24"/>
        </w:rPr>
        <w:t>РФ</w:t>
      </w:r>
      <w:r w:rsidR="003904B0" w:rsidRPr="003A5729">
        <w:rPr>
          <w:rFonts w:ascii="Calibri" w:hAnsi="Calibri" w:cs="Times New Roman"/>
          <w:sz w:val="24"/>
          <w:szCs w:val="24"/>
        </w:rPr>
        <w:t xml:space="preserve"> следователь в течение трех дней </w:t>
      </w:r>
      <w:r w:rsidR="004F3B16" w:rsidRPr="003A5729">
        <w:rPr>
          <w:rFonts w:ascii="Calibri" w:hAnsi="Calibri" w:cs="Times New Roman"/>
          <w:sz w:val="24"/>
          <w:szCs w:val="24"/>
        </w:rPr>
        <w:t xml:space="preserve">должен </w:t>
      </w:r>
      <w:r w:rsidR="003904B0" w:rsidRPr="003A5729">
        <w:rPr>
          <w:rFonts w:ascii="Calibri" w:hAnsi="Calibri" w:cs="Times New Roman"/>
          <w:sz w:val="24"/>
          <w:szCs w:val="24"/>
        </w:rPr>
        <w:t>вынести постановление</w:t>
      </w:r>
      <w:r w:rsidR="004F3B16" w:rsidRPr="003A5729">
        <w:rPr>
          <w:rFonts w:ascii="Calibri" w:hAnsi="Calibri" w:cs="Times New Roman"/>
          <w:sz w:val="24"/>
          <w:szCs w:val="24"/>
        </w:rPr>
        <w:t xml:space="preserve"> о приобщении или об отказе в приобщении</w:t>
      </w:r>
      <w:r w:rsidR="003904B0" w:rsidRPr="003A5729">
        <w:rPr>
          <w:rFonts w:ascii="Calibri" w:hAnsi="Calibri" w:cs="Times New Roman"/>
          <w:sz w:val="24"/>
          <w:szCs w:val="24"/>
        </w:rPr>
        <w:t xml:space="preserve"> эти</w:t>
      </w:r>
      <w:r w:rsidR="004F3B16" w:rsidRPr="003A5729">
        <w:rPr>
          <w:rFonts w:ascii="Calibri" w:hAnsi="Calibri" w:cs="Times New Roman"/>
          <w:sz w:val="24"/>
          <w:szCs w:val="24"/>
        </w:rPr>
        <w:t>х документов к</w:t>
      </w:r>
      <w:r w:rsidR="003904B0" w:rsidRPr="003A5729">
        <w:rPr>
          <w:rFonts w:ascii="Calibri" w:hAnsi="Calibri" w:cs="Times New Roman"/>
          <w:sz w:val="24"/>
          <w:szCs w:val="24"/>
        </w:rPr>
        <w:t xml:space="preserve"> материал</w:t>
      </w:r>
      <w:r w:rsidR="004F3B16" w:rsidRPr="003A5729">
        <w:rPr>
          <w:rFonts w:ascii="Calibri" w:hAnsi="Calibri" w:cs="Times New Roman"/>
          <w:sz w:val="24"/>
          <w:szCs w:val="24"/>
        </w:rPr>
        <w:t>ам проверки.</w:t>
      </w:r>
      <w:r w:rsidR="003904B0" w:rsidRPr="003A5729">
        <w:rPr>
          <w:rFonts w:ascii="Calibri" w:hAnsi="Calibri" w:cs="Times New Roman"/>
          <w:sz w:val="24"/>
          <w:szCs w:val="24"/>
        </w:rPr>
        <w:t xml:space="preserve"> </w:t>
      </w:r>
    </w:p>
    <w:p w14:paraId="5912E806" w14:textId="77777777" w:rsidR="004F3B16" w:rsidRPr="003A5729" w:rsidRDefault="004F3B16" w:rsidP="00BA0705">
      <w:pPr>
        <w:spacing w:after="0"/>
        <w:ind w:firstLine="708"/>
        <w:jc w:val="both"/>
        <w:rPr>
          <w:rFonts w:ascii="Calibri" w:hAnsi="Calibri" w:cs="Times New Roman"/>
          <w:sz w:val="24"/>
          <w:szCs w:val="24"/>
        </w:rPr>
      </w:pPr>
      <w:r w:rsidRPr="003A5729">
        <w:rPr>
          <w:rFonts w:ascii="Calibri" w:hAnsi="Calibri" w:cs="Times New Roman"/>
          <w:sz w:val="24"/>
          <w:szCs w:val="24"/>
        </w:rPr>
        <w:t xml:space="preserve">Также рекомендуется </w:t>
      </w:r>
      <w:r w:rsidRPr="003A5729">
        <w:rPr>
          <w:rFonts w:ascii="Calibri" w:hAnsi="Calibri" w:cs="Times New Roman"/>
          <w:b/>
          <w:sz w:val="24"/>
          <w:szCs w:val="24"/>
        </w:rPr>
        <w:t>х</w:t>
      </w:r>
      <w:r w:rsidR="00765BF7" w:rsidRPr="003A5729">
        <w:rPr>
          <w:rFonts w:ascii="Calibri" w:hAnsi="Calibri" w:cs="Times New Roman"/>
          <w:b/>
          <w:sz w:val="24"/>
          <w:szCs w:val="24"/>
        </w:rPr>
        <w:t>одатайствовать о вызове</w:t>
      </w:r>
      <w:r w:rsidRPr="003A5729">
        <w:rPr>
          <w:rFonts w:ascii="Calibri" w:hAnsi="Calibri" w:cs="Times New Roman"/>
          <w:b/>
          <w:sz w:val="24"/>
          <w:szCs w:val="24"/>
        </w:rPr>
        <w:t xml:space="preserve"> на опрос</w:t>
      </w:r>
      <w:r w:rsidR="00D60911" w:rsidRPr="003A5729">
        <w:rPr>
          <w:rFonts w:ascii="Calibri" w:hAnsi="Calibri" w:cs="Times New Roman"/>
          <w:b/>
          <w:sz w:val="24"/>
          <w:szCs w:val="24"/>
        </w:rPr>
        <w:t xml:space="preserve"> тех</w:t>
      </w:r>
      <w:r w:rsidR="00765BF7" w:rsidRPr="003A5729">
        <w:rPr>
          <w:rFonts w:ascii="Calibri" w:hAnsi="Calibri" w:cs="Times New Roman"/>
          <w:b/>
          <w:sz w:val="24"/>
          <w:szCs w:val="24"/>
        </w:rPr>
        <w:t xml:space="preserve"> </w:t>
      </w:r>
      <w:r w:rsidRPr="003A5729">
        <w:rPr>
          <w:rFonts w:ascii="Calibri" w:hAnsi="Calibri" w:cs="Times New Roman"/>
          <w:b/>
          <w:sz w:val="24"/>
          <w:szCs w:val="24"/>
        </w:rPr>
        <w:t xml:space="preserve">лиц, которые </w:t>
      </w:r>
      <w:r w:rsidR="00D60911" w:rsidRPr="003A5729">
        <w:rPr>
          <w:rFonts w:ascii="Calibri" w:hAnsi="Calibri" w:cs="Times New Roman"/>
          <w:b/>
          <w:sz w:val="24"/>
          <w:szCs w:val="24"/>
        </w:rPr>
        <w:t>могут свидетельствовать в пользу врача.</w:t>
      </w:r>
      <w:r w:rsidR="00D60911" w:rsidRPr="003A5729">
        <w:rPr>
          <w:rFonts w:ascii="Calibri" w:hAnsi="Calibri" w:cs="Times New Roman"/>
          <w:sz w:val="24"/>
          <w:szCs w:val="24"/>
        </w:rPr>
        <w:t xml:space="preserve"> Это</w:t>
      </w:r>
      <w:r w:rsidRPr="003A5729">
        <w:rPr>
          <w:rFonts w:ascii="Calibri" w:hAnsi="Calibri" w:cs="Times New Roman"/>
          <w:sz w:val="24"/>
          <w:szCs w:val="24"/>
        </w:rPr>
        <w:t xml:space="preserve"> очень важно, поскольку материалы опроса данных лиц будут направлены судмедэкспертам. </w:t>
      </w:r>
    </w:p>
    <w:p w14:paraId="455C191A" w14:textId="77777777" w:rsidR="00D60911" w:rsidRPr="003A5729" w:rsidRDefault="004F3B16" w:rsidP="00BA0705">
      <w:pPr>
        <w:spacing w:after="0"/>
        <w:ind w:firstLine="708"/>
        <w:jc w:val="both"/>
        <w:rPr>
          <w:rFonts w:ascii="Calibri" w:hAnsi="Calibri" w:cs="Times New Roman"/>
          <w:sz w:val="24"/>
          <w:szCs w:val="24"/>
        </w:rPr>
      </w:pPr>
      <w:r w:rsidRPr="003A5729">
        <w:rPr>
          <w:rFonts w:ascii="Calibri" w:hAnsi="Calibri" w:cs="Times New Roman"/>
          <w:sz w:val="24"/>
          <w:szCs w:val="24"/>
        </w:rPr>
        <w:t xml:space="preserve">Рекомендуется ходатайствовать </w:t>
      </w:r>
      <w:r w:rsidRPr="003A5729">
        <w:rPr>
          <w:rFonts w:ascii="Calibri" w:hAnsi="Calibri" w:cs="Times New Roman"/>
          <w:b/>
          <w:sz w:val="24"/>
          <w:szCs w:val="24"/>
        </w:rPr>
        <w:t>о включении дополните</w:t>
      </w:r>
      <w:r w:rsidR="00EC2963" w:rsidRPr="003A5729">
        <w:rPr>
          <w:rFonts w:ascii="Calibri" w:hAnsi="Calibri" w:cs="Times New Roman"/>
          <w:b/>
          <w:sz w:val="24"/>
          <w:szCs w:val="24"/>
        </w:rPr>
        <w:t xml:space="preserve">льных вопросов судмедэкспертам </w:t>
      </w:r>
      <w:r w:rsidR="00EC2963" w:rsidRPr="003A5729">
        <w:rPr>
          <w:rFonts w:ascii="Calibri" w:hAnsi="Calibri" w:cs="Times New Roman"/>
          <w:sz w:val="24"/>
          <w:szCs w:val="24"/>
        </w:rPr>
        <w:t xml:space="preserve">при </w:t>
      </w:r>
      <w:r w:rsidRPr="003A5729">
        <w:rPr>
          <w:rFonts w:ascii="Calibri" w:hAnsi="Calibri" w:cs="Times New Roman"/>
          <w:sz w:val="24"/>
          <w:szCs w:val="24"/>
        </w:rPr>
        <w:t>проведении экспертизы</w:t>
      </w:r>
      <w:r w:rsidR="00EC2963" w:rsidRPr="003A5729">
        <w:rPr>
          <w:rFonts w:ascii="Calibri" w:hAnsi="Calibri" w:cs="Times New Roman"/>
          <w:sz w:val="24"/>
          <w:szCs w:val="24"/>
        </w:rPr>
        <w:t xml:space="preserve">. Следователи часто не знают, какие вопросы задавать (в силу отсутствия медицинского образования), и, как показывает практика, в основном соглашаются на включение дополнительных вопросов. Вопросы следует сформулировать так, чтобы из ответов экспертов было понятно, какими врач руководствовался </w:t>
      </w:r>
      <w:r w:rsidR="00EC2963" w:rsidRPr="003A5729">
        <w:rPr>
          <w:rFonts w:ascii="Calibri" w:hAnsi="Calibri" w:cs="Times New Roman"/>
          <w:color w:val="000000" w:themeColor="text1"/>
          <w:sz w:val="24"/>
          <w:szCs w:val="24"/>
        </w:rPr>
        <w:t xml:space="preserve">стандартами, </w:t>
      </w:r>
      <w:r w:rsidR="00D83008" w:rsidRPr="003A5729">
        <w:rPr>
          <w:rFonts w:ascii="Calibri" w:hAnsi="Calibri" w:cs="Times New Roman"/>
          <w:color w:val="000000" w:themeColor="text1"/>
          <w:sz w:val="24"/>
          <w:szCs w:val="24"/>
        </w:rPr>
        <w:t>рекомендациями</w:t>
      </w:r>
      <w:r w:rsidR="00EC2963" w:rsidRPr="003A5729">
        <w:rPr>
          <w:rFonts w:ascii="Calibri" w:hAnsi="Calibri" w:cs="Times New Roman"/>
          <w:sz w:val="24"/>
          <w:szCs w:val="24"/>
        </w:rPr>
        <w:t>, принятыми при ведении определенных больных</w:t>
      </w:r>
      <w:r w:rsidR="00E635BB" w:rsidRPr="003A5729">
        <w:rPr>
          <w:rFonts w:ascii="Calibri" w:hAnsi="Calibri" w:cs="Times New Roman"/>
          <w:sz w:val="24"/>
          <w:szCs w:val="24"/>
        </w:rPr>
        <w:t>,</w:t>
      </w:r>
      <w:r w:rsidR="00EC2963" w:rsidRPr="003A5729">
        <w:rPr>
          <w:rFonts w:ascii="Calibri" w:hAnsi="Calibri" w:cs="Times New Roman"/>
          <w:sz w:val="24"/>
          <w:szCs w:val="24"/>
        </w:rPr>
        <w:t xml:space="preserve"> и </w:t>
      </w:r>
      <w:r w:rsidR="00E635BB" w:rsidRPr="003A5729">
        <w:rPr>
          <w:rFonts w:ascii="Calibri" w:hAnsi="Calibri" w:cs="Times New Roman"/>
          <w:sz w:val="24"/>
          <w:szCs w:val="24"/>
        </w:rPr>
        <w:t xml:space="preserve">чтобы они </w:t>
      </w:r>
      <w:r w:rsidR="00EC2963" w:rsidRPr="003A5729">
        <w:rPr>
          <w:rFonts w:ascii="Calibri" w:hAnsi="Calibri" w:cs="Times New Roman"/>
          <w:sz w:val="24"/>
          <w:szCs w:val="24"/>
        </w:rPr>
        <w:t>свидетельствовали о его компетенции.</w:t>
      </w:r>
      <w:r w:rsidR="00253416" w:rsidRPr="003A5729">
        <w:rPr>
          <w:rFonts w:ascii="Calibri" w:hAnsi="Calibri" w:cs="Times New Roman"/>
          <w:sz w:val="24"/>
          <w:szCs w:val="24"/>
        </w:rPr>
        <w:t xml:space="preserve"> </w:t>
      </w:r>
      <w:r w:rsidR="00EC2963" w:rsidRPr="003A5729">
        <w:rPr>
          <w:rFonts w:ascii="Calibri" w:hAnsi="Calibri" w:cs="Times New Roman"/>
          <w:b/>
          <w:sz w:val="24"/>
          <w:szCs w:val="24"/>
        </w:rPr>
        <w:t>Действуя таким образом, врач занимает активную</w:t>
      </w:r>
      <w:r w:rsidR="00D60911" w:rsidRPr="003A5729">
        <w:rPr>
          <w:rFonts w:ascii="Calibri" w:hAnsi="Calibri" w:cs="Times New Roman"/>
          <w:b/>
          <w:sz w:val="24"/>
          <w:szCs w:val="24"/>
        </w:rPr>
        <w:t xml:space="preserve"> позици</w:t>
      </w:r>
      <w:r w:rsidR="00E635BB" w:rsidRPr="003A5729">
        <w:rPr>
          <w:rFonts w:ascii="Calibri" w:hAnsi="Calibri" w:cs="Times New Roman"/>
          <w:b/>
          <w:sz w:val="24"/>
          <w:szCs w:val="24"/>
        </w:rPr>
        <w:t>ю</w:t>
      </w:r>
      <w:r w:rsidR="00D60911" w:rsidRPr="003A5729">
        <w:rPr>
          <w:rFonts w:ascii="Calibri" w:hAnsi="Calibri" w:cs="Times New Roman"/>
          <w:b/>
          <w:sz w:val="24"/>
          <w:szCs w:val="24"/>
        </w:rPr>
        <w:t xml:space="preserve"> по защите своих прав.</w:t>
      </w:r>
    </w:p>
    <w:p w14:paraId="793BDC00" w14:textId="77777777" w:rsidR="00EC2963" w:rsidRPr="003A5729" w:rsidRDefault="00253416" w:rsidP="00BA0705">
      <w:pPr>
        <w:spacing w:after="0"/>
        <w:ind w:firstLine="708"/>
        <w:jc w:val="both"/>
        <w:rPr>
          <w:rFonts w:ascii="Calibri" w:hAnsi="Calibri" w:cs="Times New Roman"/>
          <w:sz w:val="24"/>
          <w:szCs w:val="24"/>
        </w:rPr>
      </w:pPr>
      <w:r w:rsidRPr="003A5729">
        <w:rPr>
          <w:rFonts w:ascii="Calibri" w:hAnsi="Calibri" w:cs="Times New Roman"/>
          <w:sz w:val="24"/>
          <w:szCs w:val="24"/>
        </w:rPr>
        <w:lastRenderedPageBreak/>
        <w:t xml:space="preserve">Следует учесть, </w:t>
      </w:r>
      <w:r w:rsidR="00D60911" w:rsidRPr="003A5729">
        <w:rPr>
          <w:rFonts w:ascii="Calibri" w:hAnsi="Calibri" w:cs="Times New Roman"/>
          <w:sz w:val="24"/>
          <w:szCs w:val="24"/>
        </w:rPr>
        <w:t>что в ходе проведения проверки</w:t>
      </w:r>
      <w:r w:rsidR="00EC2963" w:rsidRPr="003A5729">
        <w:rPr>
          <w:rFonts w:ascii="Calibri" w:hAnsi="Calibri" w:cs="Times New Roman"/>
          <w:sz w:val="24"/>
          <w:szCs w:val="24"/>
        </w:rPr>
        <w:t xml:space="preserve"> (</w:t>
      </w:r>
      <w:r w:rsidR="00D60911" w:rsidRPr="003A5729">
        <w:rPr>
          <w:rFonts w:ascii="Calibri" w:hAnsi="Calibri" w:cs="Times New Roman"/>
          <w:sz w:val="24"/>
          <w:szCs w:val="24"/>
        </w:rPr>
        <w:t>до возбуждения уголовного дела</w:t>
      </w:r>
      <w:r w:rsidR="00EC2963" w:rsidRPr="003A5729">
        <w:rPr>
          <w:rFonts w:ascii="Calibri" w:hAnsi="Calibri" w:cs="Times New Roman"/>
          <w:sz w:val="24"/>
          <w:szCs w:val="24"/>
        </w:rPr>
        <w:t>)</w:t>
      </w:r>
      <w:r w:rsidR="00D60911" w:rsidRPr="003A5729">
        <w:rPr>
          <w:rFonts w:ascii="Calibri" w:hAnsi="Calibri" w:cs="Times New Roman"/>
          <w:sz w:val="24"/>
          <w:szCs w:val="24"/>
        </w:rPr>
        <w:t xml:space="preserve"> следователь  может </w:t>
      </w:r>
      <w:r w:rsidR="00BB047D" w:rsidRPr="003A5729">
        <w:rPr>
          <w:rFonts w:ascii="Calibri" w:hAnsi="Calibri" w:cs="Times New Roman"/>
          <w:sz w:val="24"/>
          <w:szCs w:val="24"/>
        </w:rPr>
        <w:t xml:space="preserve">вызывать </w:t>
      </w:r>
      <w:r w:rsidR="00BB047D" w:rsidRPr="003A5729">
        <w:rPr>
          <w:rFonts w:ascii="Calibri" w:hAnsi="Calibri" w:cs="Times New Roman"/>
          <w:b/>
          <w:sz w:val="24"/>
          <w:szCs w:val="24"/>
        </w:rPr>
        <w:t>для дачи объяснения лиц, однако лица не могут быть подвергнуты принудительному приводу</w:t>
      </w:r>
      <w:r w:rsidR="00BB047D" w:rsidRPr="003A5729">
        <w:rPr>
          <w:rFonts w:ascii="Calibri" w:hAnsi="Calibri" w:cs="Times New Roman"/>
          <w:sz w:val="24"/>
          <w:szCs w:val="24"/>
        </w:rPr>
        <w:t>.</w:t>
      </w:r>
      <w:r w:rsidR="00EC2963" w:rsidRPr="003A5729">
        <w:rPr>
          <w:rFonts w:ascii="Calibri" w:hAnsi="Calibri" w:cs="Times New Roman"/>
          <w:sz w:val="24"/>
          <w:szCs w:val="24"/>
        </w:rPr>
        <w:t xml:space="preserve"> Как показывает практика, </w:t>
      </w:r>
      <w:r w:rsidR="00EC2963" w:rsidRPr="003A5729">
        <w:rPr>
          <w:rFonts w:ascii="Calibri" w:hAnsi="Calibri" w:cs="Times New Roman"/>
          <w:b/>
          <w:sz w:val="24"/>
          <w:szCs w:val="24"/>
        </w:rPr>
        <w:t xml:space="preserve">если врача вызывают для дачи объяснений, то лучше воспользоваться этим и дать подробные разъяснения по делу в рамках своей компетенции. </w:t>
      </w:r>
      <w:r w:rsidR="00EC2963" w:rsidRPr="003A5729">
        <w:rPr>
          <w:rFonts w:ascii="Calibri" w:hAnsi="Calibri" w:cs="Times New Roman"/>
          <w:sz w:val="24"/>
          <w:szCs w:val="24"/>
        </w:rPr>
        <w:t xml:space="preserve">Также активное участие в процессе позволяет следить за ходом движения проверки, что, безусловно, в интересах самого врача. </w:t>
      </w:r>
    </w:p>
    <w:p w14:paraId="0873D8E0" w14:textId="77777777" w:rsidR="00253416" w:rsidRPr="003A5729" w:rsidRDefault="00D60911" w:rsidP="00BA0705">
      <w:pPr>
        <w:spacing w:after="0"/>
        <w:ind w:firstLine="708"/>
        <w:jc w:val="both"/>
        <w:rPr>
          <w:rFonts w:ascii="Calibri" w:hAnsi="Calibri" w:cs="Times New Roman"/>
          <w:sz w:val="24"/>
          <w:szCs w:val="24"/>
        </w:rPr>
      </w:pPr>
      <w:r w:rsidRPr="003A5729">
        <w:rPr>
          <w:rFonts w:ascii="Calibri" w:hAnsi="Calibri" w:cs="Times New Roman"/>
          <w:sz w:val="24"/>
          <w:szCs w:val="24"/>
        </w:rPr>
        <w:t>После проведения судебно-медицинской экспертизы следователь получает заключение</w:t>
      </w:r>
      <w:r w:rsidR="00541F79" w:rsidRPr="003A5729">
        <w:rPr>
          <w:rFonts w:ascii="Calibri" w:hAnsi="Calibri" w:cs="Times New Roman"/>
          <w:sz w:val="24"/>
          <w:szCs w:val="24"/>
        </w:rPr>
        <w:t xml:space="preserve"> экспертов</w:t>
      </w:r>
      <w:r w:rsidR="00E635BB" w:rsidRPr="003A5729">
        <w:rPr>
          <w:rFonts w:ascii="Calibri" w:hAnsi="Calibri" w:cs="Times New Roman"/>
          <w:sz w:val="24"/>
          <w:szCs w:val="24"/>
        </w:rPr>
        <w:t>,</w:t>
      </w:r>
      <w:r w:rsidRPr="003A5729">
        <w:rPr>
          <w:rFonts w:ascii="Calibri" w:hAnsi="Calibri" w:cs="Times New Roman"/>
          <w:sz w:val="24"/>
          <w:szCs w:val="24"/>
        </w:rPr>
        <w:t xml:space="preserve"> на основании которого решает</w:t>
      </w:r>
      <w:r w:rsidR="00E635BB" w:rsidRPr="003A5729">
        <w:rPr>
          <w:rFonts w:ascii="Calibri" w:hAnsi="Calibri" w:cs="Times New Roman"/>
          <w:sz w:val="24"/>
          <w:szCs w:val="24"/>
        </w:rPr>
        <w:t>,</w:t>
      </w:r>
      <w:r w:rsidR="00541F79" w:rsidRPr="003A5729">
        <w:rPr>
          <w:rFonts w:ascii="Calibri" w:hAnsi="Calibri" w:cs="Times New Roman"/>
          <w:sz w:val="24"/>
          <w:szCs w:val="24"/>
        </w:rPr>
        <w:t xml:space="preserve"> есть ли основания для возбуждения уголовного дела. Если принимается решение о </w:t>
      </w:r>
      <w:r w:rsidRPr="003A5729">
        <w:rPr>
          <w:rFonts w:ascii="Calibri" w:hAnsi="Calibri" w:cs="Times New Roman"/>
          <w:sz w:val="24"/>
          <w:szCs w:val="24"/>
        </w:rPr>
        <w:t xml:space="preserve">возбуждении уголовного дела, то назначается еще одна </w:t>
      </w:r>
      <w:r w:rsidR="00D83008" w:rsidRPr="003A5729">
        <w:rPr>
          <w:rFonts w:ascii="Calibri" w:hAnsi="Calibri" w:cs="Times New Roman"/>
          <w:color w:val="000000" w:themeColor="text1"/>
          <w:sz w:val="24"/>
          <w:szCs w:val="24"/>
        </w:rPr>
        <w:t xml:space="preserve">комиссионная </w:t>
      </w:r>
      <w:r w:rsidR="00541F79" w:rsidRPr="003A5729">
        <w:rPr>
          <w:rFonts w:ascii="Calibri" w:hAnsi="Calibri" w:cs="Times New Roman"/>
          <w:color w:val="000000" w:themeColor="text1"/>
          <w:sz w:val="24"/>
          <w:szCs w:val="24"/>
        </w:rPr>
        <w:t>с</w:t>
      </w:r>
      <w:r w:rsidR="00541F79" w:rsidRPr="003A5729">
        <w:rPr>
          <w:rFonts w:ascii="Calibri" w:hAnsi="Calibri" w:cs="Times New Roman"/>
          <w:sz w:val="24"/>
          <w:szCs w:val="24"/>
        </w:rPr>
        <w:t>уд</w:t>
      </w:r>
      <w:r w:rsidR="00D83008" w:rsidRPr="003A5729">
        <w:rPr>
          <w:rFonts w:ascii="Calibri" w:hAnsi="Calibri" w:cs="Times New Roman"/>
          <w:sz w:val="24"/>
          <w:szCs w:val="24"/>
        </w:rPr>
        <w:t>ебно-</w:t>
      </w:r>
      <w:r w:rsidR="00541F79" w:rsidRPr="003A5729">
        <w:rPr>
          <w:rFonts w:ascii="Calibri" w:hAnsi="Calibri" w:cs="Times New Roman"/>
          <w:sz w:val="24"/>
          <w:szCs w:val="24"/>
        </w:rPr>
        <w:t>мед</w:t>
      </w:r>
      <w:r w:rsidR="00D83008" w:rsidRPr="003A5729">
        <w:rPr>
          <w:rFonts w:ascii="Calibri" w:hAnsi="Calibri" w:cs="Times New Roman"/>
          <w:sz w:val="24"/>
          <w:szCs w:val="24"/>
        </w:rPr>
        <w:t xml:space="preserve">ицинская </w:t>
      </w:r>
      <w:r w:rsidRPr="003A5729">
        <w:rPr>
          <w:rFonts w:ascii="Calibri" w:hAnsi="Calibri" w:cs="Times New Roman"/>
          <w:sz w:val="24"/>
          <w:szCs w:val="24"/>
        </w:rPr>
        <w:t xml:space="preserve">экспертиза, </w:t>
      </w:r>
      <w:r w:rsidR="00253416" w:rsidRPr="003A5729">
        <w:rPr>
          <w:rFonts w:ascii="Calibri" w:hAnsi="Calibri" w:cs="Times New Roman"/>
          <w:sz w:val="24"/>
          <w:szCs w:val="24"/>
        </w:rPr>
        <w:t xml:space="preserve">а в рамках расследования </w:t>
      </w:r>
      <w:r w:rsidRPr="003A5729">
        <w:rPr>
          <w:rFonts w:ascii="Calibri" w:hAnsi="Calibri" w:cs="Times New Roman"/>
          <w:sz w:val="24"/>
          <w:szCs w:val="24"/>
        </w:rPr>
        <w:t>проходит</w:t>
      </w:r>
      <w:r w:rsidR="00541F79" w:rsidRPr="003A5729">
        <w:rPr>
          <w:rFonts w:ascii="Calibri" w:hAnsi="Calibri" w:cs="Times New Roman"/>
          <w:sz w:val="24"/>
          <w:szCs w:val="24"/>
        </w:rPr>
        <w:t xml:space="preserve"> уже не опрос, а</w:t>
      </w:r>
      <w:r w:rsidRPr="003A5729">
        <w:rPr>
          <w:rFonts w:ascii="Calibri" w:hAnsi="Calibri" w:cs="Times New Roman"/>
          <w:sz w:val="24"/>
          <w:szCs w:val="24"/>
        </w:rPr>
        <w:t xml:space="preserve"> </w:t>
      </w:r>
      <w:r w:rsidR="00B20049" w:rsidRPr="003A5729">
        <w:rPr>
          <w:rFonts w:ascii="Calibri" w:hAnsi="Calibri" w:cs="Times New Roman"/>
          <w:sz w:val="24"/>
          <w:szCs w:val="24"/>
        </w:rPr>
        <w:t>допрос свидетелей, которые вызываются</w:t>
      </w:r>
      <w:r w:rsidR="00253416" w:rsidRPr="003A5729">
        <w:rPr>
          <w:rFonts w:ascii="Calibri" w:hAnsi="Calibri" w:cs="Times New Roman"/>
          <w:sz w:val="24"/>
          <w:szCs w:val="24"/>
        </w:rPr>
        <w:t xml:space="preserve"> к следователю</w:t>
      </w:r>
      <w:r w:rsidR="00B20049" w:rsidRPr="003A5729">
        <w:rPr>
          <w:rFonts w:ascii="Calibri" w:hAnsi="Calibri" w:cs="Times New Roman"/>
          <w:sz w:val="24"/>
          <w:szCs w:val="24"/>
        </w:rPr>
        <w:t xml:space="preserve"> на основании повестки. </w:t>
      </w:r>
    </w:p>
    <w:p w14:paraId="5F53BA00" w14:textId="77777777" w:rsidR="00BB047D" w:rsidRPr="003A5729" w:rsidRDefault="00541F79" w:rsidP="00BA0705">
      <w:pPr>
        <w:spacing w:after="0"/>
        <w:ind w:firstLine="708"/>
        <w:jc w:val="both"/>
        <w:rPr>
          <w:rFonts w:ascii="Calibri" w:hAnsi="Calibri" w:cs="Times New Roman"/>
          <w:sz w:val="24"/>
          <w:szCs w:val="24"/>
        </w:rPr>
      </w:pPr>
      <w:r w:rsidRPr="003A5729">
        <w:rPr>
          <w:rFonts w:ascii="Calibri" w:hAnsi="Calibri" w:cs="Times New Roman"/>
          <w:sz w:val="24"/>
          <w:szCs w:val="24"/>
        </w:rPr>
        <w:t xml:space="preserve"> Если врач вызывается на допрос в качестве свидетеля, то </w:t>
      </w:r>
      <w:r w:rsidR="008A71E4" w:rsidRPr="003A5729">
        <w:rPr>
          <w:rFonts w:ascii="Calibri" w:hAnsi="Calibri" w:cs="Times New Roman"/>
          <w:sz w:val="24"/>
          <w:szCs w:val="24"/>
        </w:rPr>
        <w:t xml:space="preserve">решение </w:t>
      </w:r>
      <w:r w:rsidRPr="003A5729">
        <w:rPr>
          <w:rFonts w:ascii="Calibri" w:hAnsi="Calibri" w:cs="Times New Roman"/>
          <w:sz w:val="24"/>
          <w:szCs w:val="24"/>
        </w:rPr>
        <w:t>о том, приходить ли ему на допрос одному или с адвокатом</w:t>
      </w:r>
      <w:r w:rsidR="008A71E4" w:rsidRPr="003A5729">
        <w:rPr>
          <w:rFonts w:ascii="Calibri" w:hAnsi="Calibri" w:cs="Times New Roman"/>
          <w:sz w:val="24"/>
          <w:szCs w:val="24"/>
        </w:rPr>
        <w:t>,</w:t>
      </w:r>
      <w:r w:rsidRPr="003A5729">
        <w:rPr>
          <w:rFonts w:ascii="Calibri" w:hAnsi="Calibri" w:cs="Times New Roman"/>
          <w:sz w:val="24"/>
          <w:szCs w:val="24"/>
        </w:rPr>
        <w:t xml:space="preserve"> врач </w:t>
      </w:r>
      <w:r w:rsidR="008A71E4" w:rsidRPr="003A5729">
        <w:rPr>
          <w:rFonts w:ascii="Calibri" w:hAnsi="Calibri" w:cs="Times New Roman"/>
          <w:sz w:val="24"/>
          <w:szCs w:val="24"/>
        </w:rPr>
        <w:t xml:space="preserve">принимает </w:t>
      </w:r>
      <w:r w:rsidRPr="003A5729">
        <w:rPr>
          <w:rFonts w:ascii="Calibri" w:hAnsi="Calibri" w:cs="Times New Roman"/>
          <w:sz w:val="24"/>
          <w:szCs w:val="24"/>
        </w:rPr>
        <w:t>сам.</w:t>
      </w:r>
      <w:r w:rsidRPr="003A5729">
        <w:rPr>
          <w:rFonts w:ascii="Calibri" w:hAnsi="Calibri" w:cs="Times New Roman"/>
          <w:b/>
          <w:sz w:val="24"/>
          <w:szCs w:val="24"/>
        </w:rPr>
        <w:t xml:space="preserve"> </w:t>
      </w:r>
      <w:r w:rsidR="00B20049" w:rsidRPr="003A5729">
        <w:rPr>
          <w:rFonts w:ascii="Calibri" w:hAnsi="Calibri" w:cs="Times New Roman"/>
          <w:b/>
          <w:sz w:val="24"/>
          <w:szCs w:val="24"/>
        </w:rPr>
        <w:t>В законе не закреплено, что адвокат обязан присутствовать</w:t>
      </w:r>
      <w:r w:rsidRPr="003A5729">
        <w:rPr>
          <w:rFonts w:ascii="Calibri" w:hAnsi="Calibri" w:cs="Times New Roman"/>
          <w:b/>
          <w:sz w:val="24"/>
          <w:szCs w:val="24"/>
        </w:rPr>
        <w:t xml:space="preserve"> при допросе свидетеля.</w:t>
      </w:r>
      <w:r w:rsidR="00B20049" w:rsidRPr="003A5729">
        <w:rPr>
          <w:rFonts w:ascii="Calibri" w:hAnsi="Calibri" w:cs="Times New Roman"/>
          <w:sz w:val="24"/>
          <w:szCs w:val="24"/>
        </w:rPr>
        <w:t xml:space="preserve"> Однако присутствие адвоката </w:t>
      </w:r>
      <w:r w:rsidRPr="003A5729">
        <w:rPr>
          <w:rFonts w:ascii="Calibri" w:hAnsi="Calibri" w:cs="Times New Roman"/>
          <w:sz w:val="24"/>
          <w:szCs w:val="24"/>
        </w:rPr>
        <w:t xml:space="preserve"> крайне </w:t>
      </w:r>
      <w:r w:rsidR="00B20049" w:rsidRPr="003A5729">
        <w:rPr>
          <w:rFonts w:ascii="Calibri" w:hAnsi="Calibri" w:cs="Times New Roman"/>
          <w:sz w:val="24"/>
          <w:szCs w:val="24"/>
        </w:rPr>
        <w:t>желательно, поскольку это</w:t>
      </w:r>
      <w:r w:rsidRPr="003A5729">
        <w:rPr>
          <w:rFonts w:ascii="Calibri" w:hAnsi="Calibri" w:cs="Times New Roman"/>
          <w:sz w:val="24"/>
          <w:szCs w:val="24"/>
        </w:rPr>
        <w:t xml:space="preserve"> профессиональный советник, кот</w:t>
      </w:r>
      <w:r w:rsidR="00253416" w:rsidRPr="003A5729">
        <w:rPr>
          <w:rFonts w:ascii="Calibri" w:hAnsi="Calibri" w:cs="Times New Roman"/>
          <w:sz w:val="24"/>
          <w:szCs w:val="24"/>
        </w:rPr>
        <w:t xml:space="preserve">орый поможет как минимум </w:t>
      </w:r>
      <w:r w:rsidR="00B20049" w:rsidRPr="003A5729">
        <w:rPr>
          <w:rFonts w:ascii="Calibri" w:hAnsi="Calibri" w:cs="Times New Roman"/>
          <w:sz w:val="24"/>
          <w:szCs w:val="24"/>
        </w:rPr>
        <w:t>прочитать протокол и зафиксировать в нем вс</w:t>
      </w:r>
      <w:r w:rsidR="008A71E4" w:rsidRPr="003A5729">
        <w:rPr>
          <w:rFonts w:ascii="Calibri" w:hAnsi="Calibri" w:cs="Times New Roman"/>
          <w:sz w:val="24"/>
          <w:szCs w:val="24"/>
        </w:rPr>
        <w:t>ё</w:t>
      </w:r>
      <w:r w:rsidR="00B20049" w:rsidRPr="003A5729">
        <w:rPr>
          <w:rFonts w:ascii="Calibri" w:hAnsi="Calibri" w:cs="Times New Roman"/>
          <w:sz w:val="24"/>
          <w:szCs w:val="24"/>
        </w:rPr>
        <w:t xml:space="preserve"> именно так, как было сказано, избежать </w:t>
      </w:r>
      <w:r w:rsidR="00253416" w:rsidRPr="003A5729">
        <w:rPr>
          <w:rFonts w:ascii="Calibri" w:hAnsi="Calibri" w:cs="Times New Roman"/>
          <w:sz w:val="24"/>
          <w:szCs w:val="24"/>
        </w:rPr>
        <w:t>ловушек</w:t>
      </w:r>
      <w:r w:rsidR="00B20049" w:rsidRPr="003A5729">
        <w:rPr>
          <w:rFonts w:ascii="Calibri" w:hAnsi="Calibri" w:cs="Times New Roman"/>
          <w:sz w:val="24"/>
          <w:szCs w:val="24"/>
        </w:rPr>
        <w:t xml:space="preserve"> </w:t>
      </w:r>
      <w:r w:rsidR="00253416" w:rsidRPr="003A5729">
        <w:rPr>
          <w:rFonts w:ascii="Calibri" w:hAnsi="Calibri" w:cs="Times New Roman"/>
          <w:sz w:val="24"/>
          <w:szCs w:val="24"/>
        </w:rPr>
        <w:t xml:space="preserve">и недопонимания, </w:t>
      </w:r>
      <w:r w:rsidR="00B20049" w:rsidRPr="003A5729">
        <w:rPr>
          <w:rFonts w:ascii="Calibri" w:hAnsi="Calibri" w:cs="Times New Roman"/>
          <w:sz w:val="24"/>
          <w:szCs w:val="24"/>
        </w:rPr>
        <w:t>которое может сыграть против</w:t>
      </w:r>
      <w:r w:rsidRPr="003A5729">
        <w:rPr>
          <w:rFonts w:ascii="Calibri" w:hAnsi="Calibri" w:cs="Times New Roman"/>
          <w:sz w:val="24"/>
          <w:szCs w:val="24"/>
        </w:rPr>
        <w:t xml:space="preserve"> врача</w:t>
      </w:r>
      <w:r w:rsidR="00B20049" w:rsidRPr="003A5729">
        <w:rPr>
          <w:rFonts w:ascii="Calibri" w:hAnsi="Calibri" w:cs="Times New Roman"/>
          <w:sz w:val="24"/>
          <w:szCs w:val="24"/>
        </w:rPr>
        <w:t xml:space="preserve"> в будущем. </w:t>
      </w:r>
    </w:p>
    <w:p w14:paraId="2A138DC8" w14:textId="77777777" w:rsidR="00B20049" w:rsidRPr="003A5729" w:rsidRDefault="00B20049" w:rsidP="00BA0705">
      <w:pPr>
        <w:spacing w:after="0"/>
        <w:ind w:firstLine="708"/>
        <w:jc w:val="both"/>
        <w:rPr>
          <w:rFonts w:ascii="Calibri" w:hAnsi="Calibri" w:cs="Times New Roman"/>
          <w:sz w:val="24"/>
          <w:szCs w:val="24"/>
        </w:rPr>
      </w:pPr>
      <w:r w:rsidRPr="003A5729">
        <w:rPr>
          <w:rFonts w:ascii="Calibri" w:hAnsi="Calibri" w:cs="Times New Roman"/>
          <w:b/>
          <w:sz w:val="24"/>
          <w:szCs w:val="24"/>
        </w:rPr>
        <w:t>Если врач вызван на допрос в качестве обвиняемого или подозреваемого, то по закону при его допросе обязательно присутствие адвоката.</w:t>
      </w:r>
      <w:r w:rsidRPr="003A5729">
        <w:rPr>
          <w:rFonts w:ascii="Calibri" w:hAnsi="Calibri" w:cs="Times New Roman"/>
          <w:sz w:val="24"/>
          <w:szCs w:val="24"/>
        </w:rPr>
        <w:t xml:space="preserve"> Если врач не может пригласить адвоката, то </w:t>
      </w:r>
      <w:r w:rsidR="00541F79" w:rsidRPr="003A5729">
        <w:rPr>
          <w:rFonts w:ascii="Calibri" w:hAnsi="Calibri" w:cs="Times New Roman"/>
          <w:sz w:val="24"/>
          <w:szCs w:val="24"/>
        </w:rPr>
        <w:t xml:space="preserve">защитник </w:t>
      </w:r>
      <w:r w:rsidRPr="003A5729">
        <w:rPr>
          <w:rFonts w:ascii="Calibri" w:hAnsi="Calibri" w:cs="Times New Roman"/>
          <w:sz w:val="24"/>
          <w:szCs w:val="24"/>
        </w:rPr>
        <w:t>будет назначен следователем</w:t>
      </w:r>
      <w:r w:rsidR="00541F79" w:rsidRPr="003A5729">
        <w:rPr>
          <w:rFonts w:ascii="Calibri" w:hAnsi="Calibri" w:cs="Times New Roman"/>
          <w:sz w:val="24"/>
          <w:szCs w:val="24"/>
        </w:rPr>
        <w:t>.</w:t>
      </w:r>
    </w:p>
    <w:p w14:paraId="4B330E31" w14:textId="77777777" w:rsidR="00541F79" w:rsidRPr="003A5729" w:rsidRDefault="00253416" w:rsidP="00BA0705">
      <w:pPr>
        <w:ind w:firstLine="708"/>
        <w:jc w:val="both"/>
        <w:rPr>
          <w:rFonts w:ascii="Calibri" w:hAnsi="Calibri" w:cs="Times New Roman"/>
          <w:sz w:val="24"/>
          <w:szCs w:val="24"/>
        </w:rPr>
      </w:pPr>
      <w:r w:rsidRPr="003A5729">
        <w:rPr>
          <w:rFonts w:ascii="Calibri" w:hAnsi="Calibri" w:cs="Times New Roman"/>
          <w:sz w:val="24"/>
          <w:szCs w:val="24"/>
        </w:rPr>
        <w:t>Р</w:t>
      </w:r>
      <w:r w:rsidR="00541F79" w:rsidRPr="003A5729">
        <w:rPr>
          <w:rFonts w:ascii="Calibri" w:hAnsi="Calibri" w:cs="Times New Roman"/>
          <w:sz w:val="24"/>
          <w:szCs w:val="24"/>
        </w:rPr>
        <w:t xml:space="preserve">езюмируем алгоритм действий в случае, если дело взято на рассмотрение следственными органами:  </w:t>
      </w:r>
    </w:p>
    <w:p w14:paraId="00B45428" w14:textId="77777777" w:rsidR="00541F79" w:rsidRPr="003A5729" w:rsidRDefault="00E956B3" w:rsidP="00BA0705">
      <w:pPr>
        <w:ind w:firstLine="708"/>
        <w:jc w:val="both"/>
        <w:rPr>
          <w:rFonts w:ascii="Calibri" w:hAnsi="Calibri" w:cs="Times New Roman"/>
          <w:sz w:val="24"/>
          <w:szCs w:val="24"/>
        </w:rPr>
      </w:pPr>
      <w:r w:rsidRPr="003A5729">
        <w:rPr>
          <w:rFonts w:ascii="Calibri" w:hAnsi="Calibri" w:cs="Times New Roman"/>
          <w:sz w:val="24"/>
          <w:szCs w:val="24"/>
        </w:rPr>
        <w:t xml:space="preserve">1. </w:t>
      </w:r>
      <w:r w:rsidR="00541F79" w:rsidRPr="003A5729">
        <w:rPr>
          <w:rFonts w:ascii="Calibri" w:hAnsi="Calibri" w:cs="Times New Roman"/>
          <w:sz w:val="24"/>
          <w:szCs w:val="24"/>
        </w:rPr>
        <w:t>Обратиться за юридической консультацией к адвокату. Е</w:t>
      </w:r>
      <w:r w:rsidR="00AC2468" w:rsidRPr="003A5729">
        <w:rPr>
          <w:rFonts w:ascii="Calibri" w:hAnsi="Calibri" w:cs="Times New Roman"/>
          <w:sz w:val="24"/>
          <w:szCs w:val="24"/>
        </w:rPr>
        <w:t>сли есть возможность</w:t>
      </w:r>
      <w:r w:rsidR="00541F79" w:rsidRPr="003A5729">
        <w:rPr>
          <w:rFonts w:ascii="Calibri" w:hAnsi="Calibri" w:cs="Times New Roman"/>
          <w:sz w:val="24"/>
          <w:szCs w:val="24"/>
        </w:rPr>
        <w:t xml:space="preserve">, обратиться к адвокату с опытом </w:t>
      </w:r>
      <w:r w:rsidR="00AC2468" w:rsidRPr="003A5729">
        <w:rPr>
          <w:rFonts w:ascii="Calibri" w:hAnsi="Calibri" w:cs="Times New Roman"/>
          <w:sz w:val="24"/>
          <w:szCs w:val="24"/>
        </w:rPr>
        <w:t>ведения медицинских дел</w:t>
      </w:r>
      <w:r w:rsidR="008A71E4" w:rsidRPr="003A5729">
        <w:rPr>
          <w:rFonts w:ascii="Calibri" w:hAnsi="Calibri" w:cs="Times New Roman"/>
          <w:sz w:val="24"/>
          <w:szCs w:val="24"/>
        </w:rPr>
        <w:t>.</w:t>
      </w:r>
      <w:r w:rsidR="00541F79" w:rsidRPr="003A5729">
        <w:rPr>
          <w:rFonts w:ascii="Calibri" w:hAnsi="Calibri" w:cs="Times New Roman"/>
          <w:sz w:val="24"/>
          <w:szCs w:val="24"/>
        </w:rPr>
        <w:t xml:space="preserve"> </w:t>
      </w:r>
    </w:p>
    <w:p w14:paraId="210D3AA8" w14:textId="77777777" w:rsidR="00E956B3" w:rsidRPr="003A5729" w:rsidRDefault="00E956B3" w:rsidP="00BA0705">
      <w:pPr>
        <w:ind w:firstLine="708"/>
        <w:jc w:val="both"/>
        <w:rPr>
          <w:rFonts w:ascii="Calibri" w:hAnsi="Calibri" w:cs="Times New Roman"/>
          <w:sz w:val="24"/>
          <w:szCs w:val="24"/>
        </w:rPr>
      </w:pPr>
      <w:r w:rsidRPr="003A5729">
        <w:rPr>
          <w:rFonts w:ascii="Calibri" w:hAnsi="Calibri" w:cs="Times New Roman"/>
          <w:sz w:val="24"/>
          <w:szCs w:val="24"/>
        </w:rPr>
        <w:t xml:space="preserve">2. </w:t>
      </w:r>
      <w:r w:rsidR="00253416" w:rsidRPr="003A5729">
        <w:rPr>
          <w:rFonts w:ascii="Calibri" w:hAnsi="Calibri" w:cs="Times New Roman"/>
          <w:sz w:val="24"/>
          <w:szCs w:val="24"/>
        </w:rPr>
        <w:t>О</w:t>
      </w:r>
      <w:r w:rsidRPr="003A5729">
        <w:rPr>
          <w:rFonts w:ascii="Calibri" w:hAnsi="Calibri" w:cs="Times New Roman"/>
          <w:sz w:val="24"/>
          <w:szCs w:val="24"/>
        </w:rPr>
        <w:t>братиться в экспертную организацию для получения заключения судмедэкспертов. Тщательно ознакомиться с заключением экспертов по поставленным вопросам. В вопросах можно руководствоваться тремя составляющими возникновения уголовной ответственности врача в рамках уголовного преследования</w:t>
      </w:r>
      <w:r w:rsidR="008A71E4" w:rsidRPr="003A5729">
        <w:rPr>
          <w:rFonts w:ascii="Calibri" w:hAnsi="Calibri" w:cs="Times New Roman"/>
          <w:sz w:val="24"/>
          <w:szCs w:val="24"/>
        </w:rPr>
        <w:t>:</w:t>
      </w:r>
      <w:r w:rsidRPr="003A5729">
        <w:rPr>
          <w:rFonts w:ascii="Calibri" w:hAnsi="Calibri" w:cs="Times New Roman"/>
          <w:sz w:val="24"/>
          <w:szCs w:val="24"/>
        </w:rPr>
        <w:t xml:space="preserve"> наличие дефекта оказания медицинской помощи, ухудшение состояния здоровья и наличие прямой причинно-следственной связи меж</w:t>
      </w:r>
      <w:r w:rsidR="008A71E4" w:rsidRPr="003A5729">
        <w:rPr>
          <w:rFonts w:ascii="Calibri" w:hAnsi="Calibri" w:cs="Times New Roman"/>
          <w:sz w:val="24"/>
          <w:szCs w:val="24"/>
        </w:rPr>
        <w:t>д</w:t>
      </w:r>
      <w:r w:rsidRPr="003A5729">
        <w:rPr>
          <w:rFonts w:ascii="Calibri" w:hAnsi="Calibri" w:cs="Times New Roman"/>
          <w:sz w:val="24"/>
          <w:szCs w:val="24"/>
        </w:rPr>
        <w:t>у действиями врача и ухудшением состояния или смерт</w:t>
      </w:r>
      <w:r w:rsidR="008A71E4" w:rsidRPr="003A5729">
        <w:rPr>
          <w:rFonts w:ascii="Calibri" w:hAnsi="Calibri" w:cs="Times New Roman"/>
          <w:sz w:val="24"/>
          <w:szCs w:val="24"/>
        </w:rPr>
        <w:t>ью</w:t>
      </w:r>
      <w:r w:rsidRPr="003A5729">
        <w:rPr>
          <w:rFonts w:ascii="Calibri" w:hAnsi="Calibri" w:cs="Times New Roman"/>
          <w:sz w:val="24"/>
          <w:szCs w:val="24"/>
        </w:rPr>
        <w:t xml:space="preserve"> пациента</w:t>
      </w:r>
      <w:r w:rsidR="008A71E4" w:rsidRPr="003A5729">
        <w:rPr>
          <w:rFonts w:ascii="Calibri" w:hAnsi="Calibri" w:cs="Times New Roman"/>
          <w:sz w:val="24"/>
          <w:szCs w:val="24"/>
        </w:rPr>
        <w:t>.</w:t>
      </w:r>
      <w:r w:rsidRPr="003A5729">
        <w:rPr>
          <w:rFonts w:ascii="Calibri" w:hAnsi="Calibri" w:cs="Times New Roman"/>
          <w:sz w:val="24"/>
          <w:szCs w:val="24"/>
        </w:rPr>
        <w:t xml:space="preserve"> </w:t>
      </w:r>
    </w:p>
    <w:p w14:paraId="138FF462" w14:textId="77777777" w:rsidR="00E956B3" w:rsidRPr="003A5729" w:rsidRDefault="00E956B3" w:rsidP="00BA0705">
      <w:pPr>
        <w:ind w:firstLine="708"/>
        <w:jc w:val="both"/>
        <w:rPr>
          <w:rFonts w:ascii="Calibri" w:hAnsi="Calibri" w:cs="Times New Roman"/>
          <w:sz w:val="24"/>
          <w:szCs w:val="24"/>
        </w:rPr>
      </w:pPr>
      <w:r w:rsidRPr="003A5729">
        <w:rPr>
          <w:rFonts w:ascii="Calibri" w:hAnsi="Calibri" w:cs="Times New Roman"/>
          <w:sz w:val="24"/>
          <w:szCs w:val="24"/>
        </w:rPr>
        <w:t xml:space="preserve"> 3. </w:t>
      </w:r>
      <w:r w:rsidR="00AC2468" w:rsidRPr="003A5729">
        <w:rPr>
          <w:rFonts w:ascii="Calibri" w:hAnsi="Calibri" w:cs="Times New Roman"/>
          <w:sz w:val="24"/>
          <w:szCs w:val="24"/>
        </w:rPr>
        <w:t>Проявлять активну</w:t>
      </w:r>
      <w:r w:rsidRPr="003A5729">
        <w:rPr>
          <w:rFonts w:ascii="Calibri" w:hAnsi="Calibri" w:cs="Times New Roman"/>
          <w:sz w:val="24"/>
          <w:szCs w:val="24"/>
        </w:rPr>
        <w:t>ю позицию во время проведения проверки</w:t>
      </w:r>
      <w:r w:rsidR="00FC66F9" w:rsidRPr="003A5729">
        <w:rPr>
          <w:rFonts w:ascii="Calibri" w:hAnsi="Calibri" w:cs="Times New Roman"/>
          <w:sz w:val="24"/>
          <w:szCs w:val="24"/>
        </w:rPr>
        <w:t>.</w:t>
      </w:r>
      <w:r w:rsidR="00541F79" w:rsidRPr="003A5729">
        <w:rPr>
          <w:rFonts w:ascii="Calibri" w:hAnsi="Calibri" w:cs="Times New Roman"/>
          <w:sz w:val="24"/>
          <w:szCs w:val="24"/>
        </w:rPr>
        <w:t xml:space="preserve"> П</w:t>
      </w:r>
      <w:r w:rsidR="00AC2468" w:rsidRPr="003A5729">
        <w:rPr>
          <w:rFonts w:ascii="Calibri" w:hAnsi="Calibri" w:cs="Times New Roman"/>
          <w:sz w:val="24"/>
          <w:szCs w:val="24"/>
        </w:rPr>
        <w:t xml:space="preserve">риходить и давать объяснения, </w:t>
      </w:r>
      <w:r w:rsidR="00541F79" w:rsidRPr="003A5729">
        <w:rPr>
          <w:rFonts w:ascii="Calibri" w:hAnsi="Calibri" w:cs="Times New Roman"/>
          <w:sz w:val="24"/>
          <w:szCs w:val="24"/>
        </w:rPr>
        <w:t xml:space="preserve">заявлять ходатайства о приобщении </w:t>
      </w:r>
      <w:r w:rsidR="00FC66F9" w:rsidRPr="003A5729">
        <w:rPr>
          <w:rFonts w:ascii="Calibri" w:hAnsi="Calibri" w:cs="Times New Roman"/>
          <w:sz w:val="24"/>
          <w:szCs w:val="24"/>
        </w:rPr>
        <w:t>в материалам проверки документ</w:t>
      </w:r>
      <w:r w:rsidR="008A71E4" w:rsidRPr="003A5729">
        <w:rPr>
          <w:rFonts w:ascii="Calibri" w:hAnsi="Calibri" w:cs="Times New Roman"/>
          <w:sz w:val="24"/>
          <w:szCs w:val="24"/>
        </w:rPr>
        <w:t>ов</w:t>
      </w:r>
      <w:r w:rsidR="00541F79" w:rsidRPr="003A5729">
        <w:rPr>
          <w:rFonts w:ascii="Calibri" w:hAnsi="Calibri" w:cs="Times New Roman"/>
          <w:sz w:val="24"/>
          <w:szCs w:val="24"/>
        </w:rPr>
        <w:t>, которые могут с</w:t>
      </w:r>
      <w:r w:rsidRPr="003A5729">
        <w:rPr>
          <w:rFonts w:ascii="Calibri" w:hAnsi="Calibri" w:cs="Times New Roman"/>
          <w:sz w:val="24"/>
          <w:szCs w:val="24"/>
        </w:rPr>
        <w:t>видетельствовать в защиту врача</w:t>
      </w:r>
      <w:r w:rsidR="008A71E4" w:rsidRPr="003A5729">
        <w:rPr>
          <w:rFonts w:ascii="Calibri" w:hAnsi="Calibri" w:cs="Times New Roman"/>
          <w:sz w:val="24"/>
          <w:szCs w:val="24"/>
        </w:rPr>
        <w:t>.</w:t>
      </w:r>
    </w:p>
    <w:p w14:paraId="149F1F2B" w14:textId="77777777" w:rsidR="00E956B3" w:rsidRPr="003A5729" w:rsidRDefault="00E956B3" w:rsidP="00BA0705">
      <w:pPr>
        <w:ind w:firstLine="708"/>
        <w:jc w:val="both"/>
        <w:rPr>
          <w:rFonts w:ascii="Calibri" w:hAnsi="Calibri" w:cs="Times New Roman"/>
          <w:sz w:val="24"/>
          <w:szCs w:val="24"/>
        </w:rPr>
      </w:pPr>
      <w:r w:rsidRPr="003A5729">
        <w:rPr>
          <w:rFonts w:ascii="Calibri" w:hAnsi="Calibri" w:cs="Times New Roman"/>
          <w:sz w:val="24"/>
          <w:szCs w:val="24"/>
        </w:rPr>
        <w:t xml:space="preserve"> 4. Х</w:t>
      </w:r>
      <w:r w:rsidR="00541F79" w:rsidRPr="003A5729">
        <w:rPr>
          <w:rFonts w:ascii="Calibri" w:hAnsi="Calibri" w:cs="Times New Roman"/>
          <w:sz w:val="24"/>
          <w:szCs w:val="24"/>
        </w:rPr>
        <w:t>одатайствовать о вызове свидетелей в свою защиту</w:t>
      </w:r>
      <w:r w:rsidR="008A71E4" w:rsidRPr="003A5729">
        <w:rPr>
          <w:rFonts w:ascii="Calibri" w:hAnsi="Calibri" w:cs="Times New Roman"/>
          <w:sz w:val="24"/>
          <w:szCs w:val="24"/>
        </w:rPr>
        <w:t>.</w:t>
      </w:r>
    </w:p>
    <w:p w14:paraId="377B825C" w14:textId="77777777" w:rsidR="00AC2468" w:rsidRPr="003A5729" w:rsidRDefault="00E956B3" w:rsidP="00BA0705">
      <w:pPr>
        <w:ind w:firstLine="708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3A5729">
        <w:rPr>
          <w:rFonts w:ascii="Calibri" w:hAnsi="Calibri" w:cs="Times New Roman"/>
          <w:sz w:val="24"/>
          <w:szCs w:val="24"/>
        </w:rPr>
        <w:t>5. Ходатайствовать</w:t>
      </w:r>
      <w:r w:rsidR="00541F79" w:rsidRPr="003A5729">
        <w:rPr>
          <w:rFonts w:ascii="Calibri" w:hAnsi="Calibri" w:cs="Times New Roman"/>
          <w:sz w:val="24"/>
          <w:szCs w:val="24"/>
        </w:rPr>
        <w:t xml:space="preserve"> о включении дополнительных вопросов </w:t>
      </w:r>
      <w:r w:rsidR="00FC66F9" w:rsidRPr="003A5729">
        <w:rPr>
          <w:rFonts w:ascii="Calibri" w:hAnsi="Calibri" w:cs="Times New Roman"/>
          <w:sz w:val="24"/>
          <w:szCs w:val="24"/>
        </w:rPr>
        <w:t>судм</w:t>
      </w:r>
      <w:r w:rsidR="00541F79" w:rsidRPr="003A5729">
        <w:rPr>
          <w:rFonts w:ascii="Calibri" w:hAnsi="Calibri" w:cs="Times New Roman"/>
          <w:sz w:val="24"/>
          <w:szCs w:val="24"/>
        </w:rPr>
        <w:t>едэкспертам</w:t>
      </w:r>
      <w:r w:rsidR="00D83008" w:rsidRPr="003A5729">
        <w:rPr>
          <w:rFonts w:ascii="Calibri" w:hAnsi="Calibri" w:cs="Times New Roman"/>
          <w:sz w:val="24"/>
          <w:szCs w:val="24"/>
        </w:rPr>
        <w:t xml:space="preserve"> в </w:t>
      </w:r>
      <w:r w:rsidR="00D83008" w:rsidRPr="003A5729">
        <w:rPr>
          <w:rFonts w:ascii="Calibri" w:hAnsi="Calibri" w:cs="Times New Roman"/>
          <w:color w:val="000000" w:themeColor="text1"/>
          <w:sz w:val="24"/>
          <w:szCs w:val="24"/>
        </w:rPr>
        <w:t>рамках производства комиссионной судебно-медицинской экспертизы</w:t>
      </w:r>
      <w:r w:rsidR="00541F79" w:rsidRPr="003A5729">
        <w:rPr>
          <w:rFonts w:ascii="Calibri" w:hAnsi="Calibri" w:cs="Times New Roman"/>
          <w:color w:val="000000" w:themeColor="text1"/>
          <w:sz w:val="24"/>
          <w:szCs w:val="24"/>
        </w:rPr>
        <w:t>.</w:t>
      </w:r>
    </w:p>
    <w:p w14:paraId="1844DB6E" w14:textId="77777777" w:rsidR="00303B3D" w:rsidRPr="003A5729" w:rsidRDefault="00E956B3" w:rsidP="00303B3D">
      <w:pPr>
        <w:spacing w:after="0"/>
        <w:ind w:firstLine="708"/>
        <w:jc w:val="both"/>
        <w:rPr>
          <w:rFonts w:ascii="Calibri" w:hAnsi="Calibri" w:cs="Times New Roman"/>
          <w:sz w:val="24"/>
          <w:szCs w:val="24"/>
        </w:rPr>
      </w:pPr>
      <w:r w:rsidRPr="003A5729">
        <w:rPr>
          <w:rFonts w:ascii="Calibri" w:hAnsi="Calibri" w:cs="Times New Roman"/>
          <w:sz w:val="24"/>
          <w:szCs w:val="24"/>
        </w:rPr>
        <w:t>Часто возникают ситуации, что после</w:t>
      </w:r>
      <w:r w:rsidRPr="003A5729">
        <w:rPr>
          <w:rFonts w:ascii="Calibri" w:hAnsi="Calibri" w:cs="Times New Roman"/>
          <w:b/>
          <w:sz w:val="24"/>
          <w:szCs w:val="24"/>
        </w:rPr>
        <w:t xml:space="preserve"> проведения судмедэкспертизы в</w:t>
      </w:r>
      <w:r w:rsidR="00D83008" w:rsidRPr="003A5729">
        <w:rPr>
          <w:rFonts w:ascii="Calibri" w:hAnsi="Calibri" w:cs="Times New Roman"/>
          <w:b/>
          <w:sz w:val="24"/>
          <w:szCs w:val="24"/>
        </w:rPr>
        <w:t xml:space="preserve">рач не согласен с ее выводами. </w:t>
      </w:r>
      <w:r w:rsidRPr="003A5729">
        <w:rPr>
          <w:rFonts w:ascii="Calibri" w:hAnsi="Calibri" w:cs="Times New Roman"/>
          <w:b/>
          <w:sz w:val="24"/>
          <w:szCs w:val="24"/>
        </w:rPr>
        <w:t xml:space="preserve">В этом случае обязательно следует просить </w:t>
      </w:r>
      <w:r w:rsidR="008A71E4" w:rsidRPr="003A5729">
        <w:rPr>
          <w:rFonts w:ascii="Calibri" w:hAnsi="Calibri" w:cs="Times New Roman"/>
          <w:b/>
          <w:sz w:val="24"/>
          <w:szCs w:val="24"/>
        </w:rPr>
        <w:t xml:space="preserve">о </w:t>
      </w:r>
      <w:r w:rsidRPr="003A5729">
        <w:rPr>
          <w:rFonts w:ascii="Calibri" w:hAnsi="Calibri" w:cs="Times New Roman"/>
          <w:b/>
          <w:sz w:val="24"/>
          <w:szCs w:val="24"/>
        </w:rPr>
        <w:t>проведени</w:t>
      </w:r>
      <w:r w:rsidR="008A71E4" w:rsidRPr="003A5729">
        <w:rPr>
          <w:rFonts w:ascii="Calibri" w:hAnsi="Calibri" w:cs="Times New Roman"/>
          <w:b/>
          <w:sz w:val="24"/>
          <w:szCs w:val="24"/>
        </w:rPr>
        <w:t>и</w:t>
      </w:r>
      <w:r w:rsidRPr="003A5729">
        <w:rPr>
          <w:rFonts w:ascii="Calibri" w:hAnsi="Calibri" w:cs="Times New Roman"/>
          <w:b/>
          <w:sz w:val="24"/>
          <w:szCs w:val="24"/>
        </w:rPr>
        <w:t xml:space="preserve"> повторной экспертизы. </w:t>
      </w:r>
      <w:r w:rsidRPr="003A5729">
        <w:rPr>
          <w:rFonts w:ascii="Calibri" w:hAnsi="Calibri" w:cs="Times New Roman"/>
          <w:sz w:val="24"/>
          <w:szCs w:val="24"/>
        </w:rPr>
        <w:t>Алгоритм</w:t>
      </w:r>
      <w:r w:rsidRPr="003A5729">
        <w:rPr>
          <w:rFonts w:ascii="Calibri" w:hAnsi="Calibri" w:cs="Times New Roman"/>
          <w:b/>
          <w:sz w:val="24"/>
          <w:szCs w:val="24"/>
        </w:rPr>
        <w:t xml:space="preserve"> </w:t>
      </w:r>
      <w:r w:rsidRPr="003A5729">
        <w:rPr>
          <w:rFonts w:ascii="Calibri" w:hAnsi="Calibri" w:cs="Times New Roman"/>
          <w:sz w:val="24"/>
          <w:szCs w:val="24"/>
        </w:rPr>
        <w:t>действий в этом случае таков</w:t>
      </w:r>
      <w:r w:rsidR="008A71E4" w:rsidRPr="003A5729">
        <w:rPr>
          <w:rFonts w:ascii="Calibri" w:hAnsi="Calibri" w:cs="Times New Roman"/>
          <w:sz w:val="24"/>
          <w:szCs w:val="24"/>
        </w:rPr>
        <w:t>:</w:t>
      </w:r>
      <w:r w:rsidRPr="003A5729">
        <w:rPr>
          <w:rFonts w:ascii="Calibri" w:hAnsi="Calibri" w:cs="Times New Roman"/>
          <w:sz w:val="24"/>
          <w:szCs w:val="24"/>
        </w:rPr>
        <w:t xml:space="preserve"> ознакомившись с заключением судмедэкспертов</w:t>
      </w:r>
      <w:r w:rsidR="008A71E4" w:rsidRPr="003A5729">
        <w:rPr>
          <w:rFonts w:ascii="Calibri" w:hAnsi="Calibri" w:cs="Times New Roman"/>
          <w:sz w:val="24"/>
          <w:szCs w:val="24"/>
        </w:rPr>
        <w:t>,</w:t>
      </w:r>
      <w:r w:rsidRPr="003A5729">
        <w:rPr>
          <w:rFonts w:ascii="Calibri" w:hAnsi="Calibri" w:cs="Times New Roman"/>
          <w:sz w:val="24"/>
          <w:szCs w:val="24"/>
        </w:rPr>
        <w:t xml:space="preserve"> врач снимает с него копию, например фотографирует</w:t>
      </w:r>
      <w:r w:rsidR="008A71E4" w:rsidRPr="003A5729">
        <w:rPr>
          <w:rFonts w:ascii="Calibri" w:hAnsi="Calibri" w:cs="Times New Roman"/>
          <w:sz w:val="24"/>
          <w:szCs w:val="24"/>
        </w:rPr>
        <w:t>,</w:t>
      </w:r>
      <w:r w:rsidRPr="003A5729">
        <w:rPr>
          <w:rFonts w:ascii="Calibri" w:hAnsi="Calibri" w:cs="Times New Roman"/>
          <w:sz w:val="24"/>
          <w:szCs w:val="24"/>
        </w:rPr>
        <w:t xml:space="preserve"> и</w:t>
      </w:r>
      <w:r w:rsidRPr="003A5729">
        <w:rPr>
          <w:rFonts w:ascii="Calibri" w:hAnsi="Calibri" w:cs="Times New Roman"/>
          <w:b/>
          <w:sz w:val="24"/>
          <w:szCs w:val="24"/>
        </w:rPr>
        <w:t xml:space="preserve"> </w:t>
      </w:r>
      <w:r w:rsidRPr="003A5729">
        <w:rPr>
          <w:rFonts w:ascii="Calibri" w:hAnsi="Calibri" w:cs="Times New Roman"/>
          <w:b/>
          <w:sz w:val="24"/>
          <w:szCs w:val="24"/>
        </w:rPr>
        <w:lastRenderedPageBreak/>
        <w:t>обращается в</w:t>
      </w:r>
      <w:r w:rsidR="00F00127" w:rsidRPr="003A5729">
        <w:rPr>
          <w:rFonts w:ascii="Calibri" w:hAnsi="Calibri" w:cs="Times New Roman"/>
          <w:b/>
          <w:sz w:val="24"/>
          <w:szCs w:val="24"/>
        </w:rPr>
        <w:t xml:space="preserve"> другую</w:t>
      </w:r>
      <w:r w:rsidRPr="003A5729">
        <w:rPr>
          <w:rFonts w:ascii="Calibri" w:hAnsi="Calibri" w:cs="Times New Roman"/>
          <w:b/>
          <w:sz w:val="24"/>
          <w:szCs w:val="24"/>
        </w:rPr>
        <w:t xml:space="preserve"> </w:t>
      </w:r>
      <w:r w:rsidR="00767FFE" w:rsidRPr="003A5729">
        <w:rPr>
          <w:rFonts w:ascii="Calibri" w:hAnsi="Calibri" w:cs="Times New Roman"/>
          <w:b/>
          <w:sz w:val="24"/>
          <w:szCs w:val="24"/>
        </w:rPr>
        <w:t>экспертн</w:t>
      </w:r>
      <w:r w:rsidRPr="003A5729">
        <w:rPr>
          <w:rFonts w:ascii="Calibri" w:hAnsi="Calibri" w:cs="Times New Roman"/>
          <w:b/>
          <w:sz w:val="24"/>
          <w:szCs w:val="24"/>
        </w:rPr>
        <w:t>у</w:t>
      </w:r>
      <w:r w:rsidR="00767FFE" w:rsidRPr="003A5729">
        <w:rPr>
          <w:rFonts w:ascii="Calibri" w:hAnsi="Calibri" w:cs="Times New Roman"/>
          <w:b/>
          <w:sz w:val="24"/>
          <w:szCs w:val="24"/>
        </w:rPr>
        <w:t>ю организацию,</w:t>
      </w:r>
      <w:r w:rsidRPr="003A5729">
        <w:rPr>
          <w:rFonts w:ascii="Calibri" w:hAnsi="Calibri" w:cs="Times New Roman"/>
          <w:b/>
          <w:sz w:val="24"/>
          <w:szCs w:val="24"/>
        </w:rPr>
        <w:t xml:space="preserve"> имеющую лицензию на проведение судебно-медицинской экспертизы</w:t>
      </w:r>
      <w:r w:rsidR="00F00127" w:rsidRPr="003A5729">
        <w:rPr>
          <w:rFonts w:ascii="Calibri" w:hAnsi="Calibri" w:cs="Times New Roman"/>
          <w:b/>
          <w:sz w:val="24"/>
          <w:szCs w:val="24"/>
        </w:rPr>
        <w:t>, с просьбой</w:t>
      </w:r>
      <w:r w:rsidRPr="003A5729">
        <w:rPr>
          <w:rFonts w:ascii="Calibri" w:hAnsi="Calibri" w:cs="Times New Roman"/>
          <w:b/>
          <w:sz w:val="24"/>
          <w:szCs w:val="24"/>
        </w:rPr>
        <w:t xml:space="preserve"> написать так называемую рецензию на уже проведенную экспертизу.</w:t>
      </w:r>
      <w:r w:rsidR="00F00127" w:rsidRPr="003A5729">
        <w:rPr>
          <w:rFonts w:ascii="Calibri" w:hAnsi="Calibri" w:cs="Times New Roman"/>
          <w:b/>
          <w:sz w:val="24"/>
          <w:szCs w:val="24"/>
        </w:rPr>
        <w:t xml:space="preserve"> В данной рецензии судебно-медицинские эксперты отмечают</w:t>
      </w:r>
      <w:r w:rsidR="00DF5653" w:rsidRPr="003A5729">
        <w:rPr>
          <w:rFonts w:ascii="Calibri" w:hAnsi="Calibri" w:cs="Times New Roman"/>
          <w:b/>
          <w:sz w:val="24"/>
          <w:szCs w:val="24"/>
        </w:rPr>
        <w:t>,</w:t>
      </w:r>
      <w:r w:rsidR="00F00127" w:rsidRPr="003A5729">
        <w:rPr>
          <w:rFonts w:ascii="Calibri" w:hAnsi="Calibri" w:cs="Times New Roman"/>
          <w:b/>
          <w:sz w:val="24"/>
          <w:szCs w:val="24"/>
        </w:rPr>
        <w:t xml:space="preserve"> были ли </w:t>
      </w:r>
      <w:r w:rsidR="00F00127" w:rsidRPr="003A5729">
        <w:rPr>
          <w:rFonts w:ascii="Calibri" w:hAnsi="Calibri" w:cs="Times New Roman"/>
          <w:b/>
          <w:color w:val="000000" w:themeColor="text1"/>
          <w:sz w:val="24"/>
          <w:szCs w:val="24"/>
        </w:rPr>
        <w:t>соблюдены все нормы при проведении экспертизы,</w:t>
      </w:r>
      <w:r w:rsidR="00303B3D" w:rsidRPr="003A5729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обоснованно и правильно ли составлены выводы,</w:t>
      </w:r>
      <w:r w:rsidR="00F00127" w:rsidRPr="003A5729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</w:t>
      </w:r>
      <w:r w:rsidR="00F00127" w:rsidRPr="003A5729">
        <w:rPr>
          <w:rFonts w:ascii="Calibri" w:hAnsi="Calibri" w:cs="Times New Roman"/>
          <w:color w:val="000000" w:themeColor="text1"/>
          <w:sz w:val="24"/>
          <w:szCs w:val="24"/>
        </w:rPr>
        <w:t>б</w:t>
      </w:r>
      <w:r w:rsidR="00767FFE" w:rsidRPr="003A5729">
        <w:rPr>
          <w:rFonts w:ascii="Calibri" w:hAnsi="Calibri" w:cs="Times New Roman"/>
          <w:color w:val="000000" w:themeColor="text1"/>
          <w:sz w:val="24"/>
          <w:szCs w:val="24"/>
        </w:rPr>
        <w:t>ыло ли привлечено к</w:t>
      </w:r>
      <w:r w:rsidR="00303B3D" w:rsidRPr="003A5729">
        <w:rPr>
          <w:rFonts w:ascii="Calibri" w:hAnsi="Calibri" w:cs="Times New Roman"/>
          <w:color w:val="000000" w:themeColor="text1"/>
          <w:sz w:val="24"/>
          <w:szCs w:val="24"/>
        </w:rPr>
        <w:t xml:space="preserve"> производству</w:t>
      </w:r>
      <w:r w:rsidR="00767FFE" w:rsidRPr="003A5729">
        <w:rPr>
          <w:rFonts w:ascii="Calibri" w:hAnsi="Calibri" w:cs="Times New Roman"/>
          <w:color w:val="000000" w:themeColor="text1"/>
          <w:sz w:val="24"/>
          <w:szCs w:val="24"/>
        </w:rPr>
        <w:t xml:space="preserve"> с</w:t>
      </w:r>
      <w:r w:rsidR="00F00127" w:rsidRPr="003A5729">
        <w:rPr>
          <w:rFonts w:ascii="Calibri" w:hAnsi="Calibri" w:cs="Times New Roman"/>
          <w:color w:val="000000" w:themeColor="text1"/>
          <w:sz w:val="24"/>
          <w:szCs w:val="24"/>
        </w:rPr>
        <w:t>у</w:t>
      </w:r>
      <w:r w:rsidR="00767FFE" w:rsidRPr="003A5729">
        <w:rPr>
          <w:rFonts w:ascii="Calibri" w:hAnsi="Calibri" w:cs="Times New Roman"/>
          <w:color w:val="000000" w:themeColor="text1"/>
          <w:sz w:val="24"/>
          <w:szCs w:val="24"/>
        </w:rPr>
        <w:t>дебно-медицинской экспертиз</w:t>
      </w:r>
      <w:r w:rsidR="00DF5653" w:rsidRPr="003A5729">
        <w:rPr>
          <w:rFonts w:ascii="Calibri" w:hAnsi="Calibri" w:cs="Times New Roman"/>
          <w:color w:val="000000" w:themeColor="text1"/>
          <w:sz w:val="24"/>
          <w:szCs w:val="24"/>
        </w:rPr>
        <w:t>ы</w:t>
      </w:r>
      <w:r w:rsidR="00767FFE" w:rsidRPr="003A5729">
        <w:rPr>
          <w:rFonts w:ascii="Calibri" w:hAnsi="Calibri" w:cs="Times New Roman"/>
          <w:color w:val="000000" w:themeColor="text1"/>
          <w:sz w:val="24"/>
          <w:szCs w:val="24"/>
        </w:rPr>
        <w:t xml:space="preserve"> достаточное количество</w:t>
      </w:r>
      <w:r w:rsidR="00767FFE" w:rsidRPr="003A5729">
        <w:rPr>
          <w:rFonts w:ascii="Calibri" w:hAnsi="Calibri" w:cs="Times New Roman"/>
          <w:sz w:val="24"/>
          <w:szCs w:val="24"/>
        </w:rPr>
        <w:t xml:space="preserve"> врачей-специалистов и т.д. В рамках этой рецензии выносится либо положительное, либо отрицательное суждение и затем</w:t>
      </w:r>
      <w:r w:rsidR="00F00127" w:rsidRPr="003A5729">
        <w:rPr>
          <w:rFonts w:ascii="Calibri" w:hAnsi="Calibri" w:cs="Times New Roman"/>
          <w:sz w:val="24"/>
          <w:szCs w:val="24"/>
        </w:rPr>
        <w:t>, если рецензия свидетельствует о нарушения</w:t>
      </w:r>
      <w:r w:rsidR="00303B3D" w:rsidRPr="003A5729">
        <w:rPr>
          <w:rFonts w:ascii="Calibri" w:hAnsi="Calibri" w:cs="Times New Roman"/>
          <w:sz w:val="24"/>
          <w:szCs w:val="24"/>
        </w:rPr>
        <w:t xml:space="preserve">х в ходе первой экспертизы, </w:t>
      </w:r>
      <w:r w:rsidR="00F00127" w:rsidRPr="003A5729">
        <w:rPr>
          <w:rFonts w:ascii="Calibri" w:hAnsi="Calibri" w:cs="Times New Roman"/>
          <w:sz w:val="24"/>
          <w:szCs w:val="24"/>
        </w:rPr>
        <w:t>на ее</w:t>
      </w:r>
      <w:r w:rsidR="00767FFE" w:rsidRPr="003A5729">
        <w:rPr>
          <w:rFonts w:ascii="Calibri" w:hAnsi="Calibri" w:cs="Times New Roman"/>
          <w:sz w:val="24"/>
          <w:szCs w:val="24"/>
        </w:rPr>
        <w:t xml:space="preserve"> основании</w:t>
      </w:r>
      <w:r w:rsidR="00303B3D" w:rsidRPr="003A5729">
        <w:rPr>
          <w:rFonts w:ascii="Calibri" w:hAnsi="Calibri" w:cs="Times New Roman"/>
          <w:sz w:val="24"/>
          <w:szCs w:val="24"/>
        </w:rPr>
        <w:t xml:space="preserve"> </w:t>
      </w:r>
      <w:r w:rsidR="00F00127" w:rsidRPr="003A5729">
        <w:rPr>
          <w:rFonts w:ascii="Calibri" w:hAnsi="Calibri" w:cs="Times New Roman"/>
          <w:sz w:val="24"/>
          <w:szCs w:val="24"/>
        </w:rPr>
        <w:t>заявляется ходатайство о проведении повторной экспертизы.</w:t>
      </w:r>
    </w:p>
    <w:p w14:paraId="24A2B838" w14:textId="77777777" w:rsidR="00B20049" w:rsidRPr="003A5729" w:rsidRDefault="00F00127" w:rsidP="00303B3D">
      <w:pPr>
        <w:spacing w:after="0"/>
        <w:ind w:firstLine="708"/>
        <w:jc w:val="both"/>
        <w:rPr>
          <w:rFonts w:ascii="Calibri" w:hAnsi="Calibri" w:cs="Times New Roman"/>
          <w:sz w:val="24"/>
          <w:szCs w:val="24"/>
        </w:rPr>
      </w:pPr>
      <w:r w:rsidRPr="003A5729">
        <w:rPr>
          <w:rFonts w:ascii="Calibri" w:hAnsi="Calibri" w:cs="Times New Roman"/>
          <w:sz w:val="24"/>
          <w:szCs w:val="24"/>
        </w:rPr>
        <w:t xml:space="preserve">Бороться за свои права следует даже на том этапе, </w:t>
      </w:r>
      <w:r w:rsidR="00DF5653" w:rsidRPr="003A5729">
        <w:rPr>
          <w:rFonts w:ascii="Calibri" w:hAnsi="Calibri" w:cs="Times New Roman"/>
          <w:sz w:val="24"/>
          <w:szCs w:val="24"/>
        </w:rPr>
        <w:t xml:space="preserve">когда </w:t>
      </w:r>
      <w:r w:rsidR="001A0D52" w:rsidRPr="003A5729">
        <w:rPr>
          <w:rFonts w:ascii="Calibri" w:hAnsi="Calibri" w:cs="Times New Roman"/>
          <w:sz w:val="24"/>
          <w:szCs w:val="24"/>
        </w:rPr>
        <w:t>дело передано в прокуратуру для утвержд</w:t>
      </w:r>
      <w:r w:rsidRPr="003A5729">
        <w:rPr>
          <w:rFonts w:ascii="Calibri" w:hAnsi="Calibri" w:cs="Times New Roman"/>
          <w:sz w:val="24"/>
          <w:szCs w:val="24"/>
        </w:rPr>
        <w:t xml:space="preserve">ения обвинительного заключения и передачи его в суд. Если врач и его адвокат считают, что следствие было проведено небрежно, не согласны с выводами следствия, то на этом этапе следует </w:t>
      </w:r>
      <w:r w:rsidR="001A0D52" w:rsidRPr="003A5729">
        <w:rPr>
          <w:rFonts w:ascii="Calibri" w:hAnsi="Calibri" w:cs="Times New Roman"/>
          <w:sz w:val="24"/>
          <w:szCs w:val="24"/>
        </w:rPr>
        <w:t>направить</w:t>
      </w:r>
      <w:r w:rsidRPr="003A5729">
        <w:rPr>
          <w:rFonts w:ascii="Calibri" w:hAnsi="Calibri" w:cs="Times New Roman"/>
          <w:sz w:val="24"/>
          <w:szCs w:val="24"/>
        </w:rPr>
        <w:t xml:space="preserve"> в прокуратуру</w:t>
      </w:r>
      <w:r w:rsidR="001A0D52" w:rsidRPr="003A5729">
        <w:rPr>
          <w:rFonts w:ascii="Calibri" w:hAnsi="Calibri" w:cs="Times New Roman"/>
          <w:sz w:val="24"/>
          <w:szCs w:val="24"/>
        </w:rPr>
        <w:t xml:space="preserve"> ходатайство о возврате дела следователю в связи с неполнотой рассмотрения фактических обстоятельств и противоре</w:t>
      </w:r>
      <w:r w:rsidR="00303B3D" w:rsidRPr="003A5729">
        <w:rPr>
          <w:rFonts w:ascii="Calibri" w:hAnsi="Calibri" w:cs="Times New Roman"/>
          <w:sz w:val="24"/>
          <w:szCs w:val="24"/>
        </w:rPr>
        <w:t xml:space="preserve">чиями. Бороться надо до конца. </w:t>
      </w:r>
      <w:r w:rsidR="001A0D52" w:rsidRPr="003A5729">
        <w:rPr>
          <w:rFonts w:ascii="Calibri" w:hAnsi="Calibri" w:cs="Times New Roman"/>
          <w:sz w:val="24"/>
          <w:szCs w:val="24"/>
        </w:rPr>
        <w:t xml:space="preserve">Необходимо пользоваться всеми правами и настаивать на их </w:t>
      </w:r>
      <w:r w:rsidR="0024292E" w:rsidRPr="003A5729">
        <w:rPr>
          <w:rFonts w:ascii="Calibri" w:hAnsi="Calibri" w:cs="Times New Roman"/>
          <w:sz w:val="24"/>
          <w:szCs w:val="24"/>
        </w:rPr>
        <w:t>соблюдении</w:t>
      </w:r>
      <w:r w:rsidR="001A0D52" w:rsidRPr="003A5729">
        <w:rPr>
          <w:rFonts w:ascii="Calibri" w:hAnsi="Calibri" w:cs="Times New Roman"/>
          <w:sz w:val="24"/>
          <w:szCs w:val="24"/>
        </w:rPr>
        <w:t>.</w:t>
      </w:r>
    </w:p>
    <w:p w14:paraId="11820B19" w14:textId="77777777" w:rsidR="00767FFE" w:rsidRDefault="00767FFE" w:rsidP="00BA0705">
      <w:pPr>
        <w:jc w:val="both"/>
        <w:rPr>
          <w:rFonts w:ascii="Calibri" w:hAnsi="Calibri" w:cs="Times New Roman"/>
          <w:sz w:val="24"/>
          <w:szCs w:val="24"/>
        </w:rPr>
      </w:pPr>
    </w:p>
    <w:p w14:paraId="44F06DE3" w14:textId="77777777" w:rsidR="003A5729" w:rsidRPr="003A5729" w:rsidRDefault="003A5729" w:rsidP="00BA0705">
      <w:pPr>
        <w:jc w:val="both"/>
        <w:rPr>
          <w:rFonts w:ascii="Calibri" w:hAnsi="Calibri" w:cs="Times New Roman"/>
          <w:i/>
          <w:sz w:val="24"/>
          <w:szCs w:val="24"/>
        </w:rPr>
      </w:pPr>
      <w:r w:rsidRPr="003A5729">
        <w:rPr>
          <w:rFonts w:ascii="Calibri" w:hAnsi="Calibri" w:cs="Times New Roman"/>
          <w:i/>
          <w:sz w:val="24"/>
          <w:szCs w:val="24"/>
        </w:rPr>
        <w:t>Материал подготовлен информационной службой НМП</w:t>
      </w:r>
    </w:p>
    <w:sectPr w:rsidR="003A5729" w:rsidRPr="003A5729" w:rsidSect="00324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17C"/>
    <w:multiLevelType w:val="hybridMultilevel"/>
    <w:tmpl w:val="04605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35F0C"/>
    <w:multiLevelType w:val="hybridMultilevel"/>
    <w:tmpl w:val="9CCA9100"/>
    <w:lvl w:ilvl="0" w:tplc="1AFC9430">
      <w:start w:val="1"/>
      <w:numFmt w:val="decimal"/>
      <w:lvlText w:val="%1."/>
      <w:lvlJc w:val="left"/>
      <w:pPr>
        <w:ind w:left="2070" w:hanging="1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61848"/>
    <w:multiLevelType w:val="hybridMultilevel"/>
    <w:tmpl w:val="7674E256"/>
    <w:lvl w:ilvl="0" w:tplc="BC0E1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A8D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0C4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12D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401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E0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C08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A9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E22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37"/>
  <w:proofState w:spelling="clean" w:grammar="clean"/>
  <w:trackRevisions/>
  <w:doNotTrackFormatting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E3"/>
    <w:rsid w:val="0006097E"/>
    <w:rsid w:val="00060C0E"/>
    <w:rsid w:val="000A65A3"/>
    <w:rsid w:val="000E5A63"/>
    <w:rsid w:val="001220A9"/>
    <w:rsid w:val="00171180"/>
    <w:rsid w:val="00181923"/>
    <w:rsid w:val="001A0D52"/>
    <w:rsid w:val="001A1EAF"/>
    <w:rsid w:val="00201BA9"/>
    <w:rsid w:val="002143F1"/>
    <w:rsid w:val="00227224"/>
    <w:rsid w:val="0024292E"/>
    <w:rsid w:val="00246595"/>
    <w:rsid w:val="00253416"/>
    <w:rsid w:val="00271E03"/>
    <w:rsid w:val="0029708C"/>
    <w:rsid w:val="002D62C5"/>
    <w:rsid w:val="00303B3D"/>
    <w:rsid w:val="00324832"/>
    <w:rsid w:val="00360F07"/>
    <w:rsid w:val="003904B0"/>
    <w:rsid w:val="00394100"/>
    <w:rsid w:val="003A5729"/>
    <w:rsid w:val="003B1162"/>
    <w:rsid w:val="003E273F"/>
    <w:rsid w:val="003E2EA1"/>
    <w:rsid w:val="00420C5D"/>
    <w:rsid w:val="00447B14"/>
    <w:rsid w:val="004B792F"/>
    <w:rsid w:val="004F3B16"/>
    <w:rsid w:val="00503E3D"/>
    <w:rsid w:val="0052390B"/>
    <w:rsid w:val="00541F79"/>
    <w:rsid w:val="00596540"/>
    <w:rsid w:val="005A4499"/>
    <w:rsid w:val="005A4D35"/>
    <w:rsid w:val="00607635"/>
    <w:rsid w:val="006154EA"/>
    <w:rsid w:val="00703E97"/>
    <w:rsid w:val="0071072C"/>
    <w:rsid w:val="007133DF"/>
    <w:rsid w:val="0072150F"/>
    <w:rsid w:val="00765BF7"/>
    <w:rsid w:val="00767FFE"/>
    <w:rsid w:val="0078017E"/>
    <w:rsid w:val="007F4125"/>
    <w:rsid w:val="00805CEE"/>
    <w:rsid w:val="00830DDC"/>
    <w:rsid w:val="00835462"/>
    <w:rsid w:val="008A71E4"/>
    <w:rsid w:val="00912EA1"/>
    <w:rsid w:val="009564D0"/>
    <w:rsid w:val="00972E67"/>
    <w:rsid w:val="00974FB7"/>
    <w:rsid w:val="00976FC7"/>
    <w:rsid w:val="00996568"/>
    <w:rsid w:val="009C59E7"/>
    <w:rsid w:val="00AC2468"/>
    <w:rsid w:val="00B04B59"/>
    <w:rsid w:val="00B20049"/>
    <w:rsid w:val="00B65FAE"/>
    <w:rsid w:val="00BA0705"/>
    <w:rsid w:val="00BB047D"/>
    <w:rsid w:val="00BB4BDF"/>
    <w:rsid w:val="00C059E3"/>
    <w:rsid w:val="00C3322C"/>
    <w:rsid w:val="00C70928"/>
    <w:rsid w:val="00C86D9F"/>
    <w:rsid w:val="00CD0365"/>
    <w:rsid w:val="00CE56AB"/>
    <w:rsid w:val="00CF7E5D"/>
    <w:rsid w:val="00D11F98"/>
    <w:rsid w:val="00D176D0"/>
    <w:rsid w:val="00D1794A"/>
    <w:rsid w:val="00D20041"/>
    <w:rsid w:val="00D60911"/>
    <w:rsid w:val="00D758C0"/>
    <w:rsid w:val="00D83008"/>
    <w:rsid w:val="00DF5653"/>
    <w:rsid w:val="00E22985"/>
    <w:rsid w:val="00E62ACD"/>
    <w:rsid w:val="00E631BF"/>
    <w:rsid w:val="00E635BB"/>
    <w:rsid w:val="00E90D81"/>
    <w:rsid w:val="00E956B3"/>
    <w:rsid w:val="00EC2963"/>
    <w:rsid w:val="00F00127"/>
    <w:rsid w:val="00F149A6"/>
    <w:rsid w:val="00F41067"/>
    <w:rsid w:val="00F70305"/>
    <w:rsid w:val="00F976C7"/>
    <w:rsid w:val="00FC66F9"/>
    <w:rsid w:val="00FD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D8D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4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4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E62AC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62ACD"/>
    <w:pPr>
      <w:spacing w:line="240" w:lineRule="auto"/>
    </w:pPr>
    <w:rPr>
      <w:sz w:val="20"/>
      <w:szCs w:val="20"/>
    </w:rPr>
  </w:style>
  <w:style w:type="character" w:customStyle="1" w:styleId="a7">
    <w:name w:val="Текст комментария Знак"/>
    <w:basedOn w:val="a0"/>
    <w:link w:val="a6"/>
    <w:uiPriority w:val="99"/>
    <w:semiHidden/>
    <w:rsid w:val="00E62AC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62AC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62AC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6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2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4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4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E62AC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62ACD"/>
    <w:pPr>
      <w:spacing w:line="240" w:lineRule="auto"/>
    </w:pPr>
    <w:rPr>
      <w:sz w:val="20"/>
      <w:szCs w:val="20"/>
    </w:rPr>
  </w:style>
  <w:style w:type="character" w:customStyle="1" w:styleId="a7">
    <w:name w:val="Текст комментария Знак"/>
    <w:basedOn w:val="a0"/>
    <w:link w:val="a6"/>
    <w:uiPriority w:val="99"/>
    <w:semiHidden/>
    <w:rsid w:val="00E62AC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62AC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62AC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6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2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3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3512</Words>
  <Characters>20022</Characters>
  <Application>Microsoft Macintosh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Macbook</cp:lastModifiedBy>
  <cp:revision>3</cp:revision>
  <dcterms:created xsi:type="dcterms:W3CDTF">2018-08-23T08:30:00Z</dcterms:created>
  <dcterms:modified xsi:type="dcterms:W3CDTF">2018-08-23T08:31:00Z</dcterms:modified>
</cp:coreProperties>
</file>